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04BE" w14:textId="77777777" w:rsidR="001B79A1" w:rsidRPr="0027525A" w:rsidRDefault="001B79A1" w:rsidP="001B79A1">
      <w:pPr>
        <w:bidi/>
        <w:spacing w:line="240" w:lineRule="auto"/>
        <w:jc w:val="center"/>
        <w:rPr>
          <w:rFonts w:ascii="Calibri" w:hAnsi="Calibri" w:cs="Calibri"/>
          <w:b/>
          <w:bCs/>
          <w:sz w:val="26"/>
          <w:szCs w:val="26"/>
          <w:rtl/>
          <w:lang w:bidi="fa-IR"/>
        </w:rPr>
      </w:pPr>
      <w:r w:rsidRPr="0027525A">
        <w:rPr>
          <w:rFonts w:ascii="Calibri" w:hAnsi="Calibri" w:cs="Calibri"/>
          <w:b/>
          <w:bCs/>
          <w:sz w:val="26"/>
          <w:szCs w:val="26"/>
          <w:rtl/>
          <w:lang w:bidi="fa-IR"/>
        </w:rPr>
        <w:t>فضای مجازی و نقش احتمالات در تغییر بنیان های تقدیر</w:t>
      </w:r>
    </w:p>
    <w:p w14:paraId="590EA1EF" w14:textId="76D08F21" w:rsidR="00023806" w:rsidRDefault="001B79A1" w:rsidP="001B79A1">
      <w:pPr>
        <w:bidi/>
        <w:spacing w:line="240" w:lineRule="auto"/>
        <w:jc w:val="center"/>
        <w:rPr>
          <w:rFonts w:ascii="Calibri" w:hAnsi="Calibri" w:cs="Calibri"/>
          <w:b/>
          <w:bCs/>
          <w:sz w:val="26"/>
          <w:szCs w:val="26"/>
          <w:rtl/>
          <w:lang w:bidi="fa-IR"/>
        </w:rPr>
      </w:pPr>
      <w:r w:rsidRPr="0027525A">
        <w:rPr>
          <w:rFonts w:ascii="Calibri" w:hAnsi="Calibri" w:cs="Calibri"/>
          <w:b/>
          <w:bCs/>
          <w:sz w:val="26"/>
          <w:szCs w:val="26"/>
          <w:rtl/>
          <w:lang w:bidi="fa-IR"/>
        </w:rPr>
        <w:t xml:space="preserve"> در کشورهای مسلمان بر اساس فضا- زمان در الاهیات سیاسی- دینی </w:t>
      </w:r>
    </w:p>
    <w:p w14:paraId="12BE951C" w14:textId="77777777" w:rsidR="00B00472" w:rsidRDefault="00B00472" w:rsidP="00B00472">
      <w:pPr>
        <w:bidi/>
        <w:spacing w:line="240" w:lineRule="auto"/>
        <w:rPr>
          <w:rFonts w:ascii="Calibri" w:hAnsi="Calibri" w:cs="Calibri"/>
          <w:b/>
          <w:bCs/>
          <w:sz w:val="26"/>
          <w:szCs w:val="26"/>
          <w:rtl/>
          <w:lang w:bidi="fa-IR"/>
        </w:rPr>
      </w:pPr>
      <w:r>
        <w:rPr>
          <w:rFonts w:ascii="Calibri" w:hAnsi="Calibri" w:cs="Calibri" w:hint="cs"/>
          <w:b/>
          <w:bCs/>
          <w:sz w:val="26"/>
          <w:szCs w:val="26"/>
          <w:rtl/>
          <w:lang w:bidi="fa-IR"/>
        </w:rPr>
        <w:t>دکتر پریسا امیری فرد، استادیار علوم سیاسی، پیام نور، تهران، ایران.</w:t>
      </w:r>
    </w:p>
    <w:p w14:paraId="346B08AC" w14:textId="77777777" w:rsidR="00B00472" w:rsidRDefault="00B00472" w:rsidP="00B00472">
      <w:pPr>
        <w:bidi/>
        <w:spacing w:line="240" w:lineRule="auto"/>
        <w:rPr>
          <w:rFonts w:ascii="Calibri" w:hAnsi="Calibri" w:cs="Calibri"/>
          <w:b/>
          <w:bCs/>
          <w:sz w:val="26"/>
          <w:szCs w:val="26"/>
          <w:rtl/>
          <w:lang w:bidi="fa-IR"/>
        </w:rPr>
      </w:pPr>
      <w:r>
        <w:rPr>
          <w:rFonts w:ascii="Calibri" w:hAnsi="Calibri" w:cs="Calibri" w:hint="cs"/>
          <w:b/>
          <w:bCs/>
          <w:sz w:val="26"/>
          <w:szCs w:val="26"/>
          <w:rtl/>
          <w:lang w:bidi="fa-IR"/>
        </w:rPr>
        <w:t>دکتر سرپرست سادات، استادیار علوم سیاسی، علامه طباطبایی.</w:t>
      </w:r>
    </w:p>
    <w:p w14:paraId="21672112" w14:textId="77777777" w:rsidR="00023806" w:rsidRDefault="00023806" w:rsidP="00023806">
      <w:pPr>
        <w:bidi/>
        <w:spacing w:line="240" w:lineRule="auto"/>
        <w:rPr>
          <w:rFonts w:ascii="Calibri" w:hAnsi="Calibri" w:cs="Calibri"/>
          <w:b/>
          <w:bCs/>
          <w:sz w:val="26"/>
          <w:szCs w:val="26"/>
          <w:rtl/>
          <w:lang w:bidi="fa-IR"/>
        </w:rPr>
      </w:pPr>
    </w:p>
    <w:p w14:paraId="744A863C" w14:textId="77777777" w:rsidR="00DA00B6" w:rsidRDefault="00DA00B6" w:rsidP="00DA00B6">
      <w:pPr>
        <w:bidi/>
        <w:spacing w:line="240" w:lineRule="auto"/>
        <w:rPr>
          <w:rFonts w:ascii="Calibri" w:hAnsi="Calibri" w:cs="Calibri"/>
          <w:b/>
          <w:bCs/>
          <w:sz w:val="26"/>
          <w:szCs w:val="26"/>
          <w:rtl/>
          <w:lang w:bidi="fa-IR"/>
        </w:rPr>
      </w:pPr>
    </w:p>
    <w:p w14:paraId="02DBF194" w14:textId="77777777" w:rsidR="00DA00B6" w:rsidRPr="0027525A" w:rsidRDefault="00DA00B6" w:rsidP="00DA00B6">
      <w:pPr>
        <w:bidi/>
        <w:spacing w:line="240" w:lineRule="auto"/>
        <w:rPr>
          <w:rFonts w:ascii="Calibri" w:hAnsi="Calibri" w:cs="Calibri"/>
          <w:b/>
          <w:bCs/>
          <w:sz w:val="26"/>
          <w:szCs w:val="26"/>
          <w:rtl/>
        </w:rPr>
      </w:pPr>
    </w:p>
    <w:p w14:paraId="0C6C81D0" w14:textId="77777777" w:rsidR="00ED2D27" w:rsidRPr="0027525A" w:rsidRDefault="005F50DF" w:rsidP="005F50DF">
      <w:pPr>
        <w:bidi/>
        <w:spacing w:line="240" w:lineRule="auto"/>
        <w:rPr>
          <w:rFonts w:ascii="Calibri" w:hAnsi="Calibri" w:cs="Calibri"/>
          <w:b/>
          <w:bCs/>
          <w:sz w:val="26"/>
          <w:szCs w:val="26"/>
          <w:rtl/>
        </w:rPr>
      </w:pPr>
      <w:r w:rsidRPr="0027525A">
        <w:rPr>
          <w:rFonts w:ascii="Calibri" w:hAnsi="Calibri" w:cs="Calibri"/>
          <w:b/>
          <w:bCs/>
          <w:sz w:val="26"/>
          <w:szCs w:val="26"/>
          <w:rtl/>
        </w:rPr>
        <w:t>چکیده</w:t>
      </w:r>
    </w:p>
    <w:p w14:paraId="1285308E" w14:textId="1F5EBDF3" w:rsidR="00131D16" w:rsidRDefault="00ED2D27" w:rsidP="00131D16">
      <w:pPr>
        <w:bidi/>
        <w:spacing w:line="240" w:lineRule="auto"/>
        <w:jc w:val="both"/>
        <w:rPr>
          <w:rFonts w:ascii="Calibri" w:hAnsi="Calibri" w:cs="Calibri"/>
          <w:sz w:val="26"/>
          <w:szCs w:val="26"/>
          <w:lang w:bidi="fa-IR"/>
        </w:rPr>
      </w:pPr>
      <w:r w:rsidRPr="0027525A">
        <w:rPr>
          <w:rFonts w:ascii="Calibri" w:hAnsi="Calibri" w:cs="Calibri"/>
          <w:sz w:val="26"/>
          <w:szCs w:val="26"/>
          <w:rtl/>
        </w:rPr>
        <w:t>یک اصل مهم در حوزه اخلاق دوگانگی "خیر و شر "/ فرصت/تهدید در فلسفه تکنولوژی</w:t>
      </w:r>
      <w:r w:rsidR="001B79A1" w:rsidRPr="0027525A">
        <w:rPr>
          <w:rFonts w:ascii="Calibri" w:hAnsi="Calibri" w:cs="Calibri"/>
          <w:sz w:val="26"/>
          <w:szCs w:val="26"/>
          <w:rtl/>
        </w:rPr>
        <w:t xml:space="preserve"> است</w:t>
      </w:r>
      <w:r w:rsidRPr="0027525A">
        <w:rPr>
          <w:rFonts w:ascii="Calibri" w:hAnsi="Calibri" w:cs="Calibri"/>
          <w:sz w:val="26"/>
          <w:szCs w:val="26"/>
          <w:rtl/>
        </w:rPr>
        <w:t xml:space="preserve"> . </w:t>
      </w:r>
      <w:r w:rsidR="001B79A1" w:rsidRPr="0027525A">
        <w:rPr>
          <w:rFonts w:ascii="Calibri" w:hAnsi="Calibri" w:cs="Calibri"/>
          <w:sz w:val="26"/>
          <w:szCs w:val="26"/>
          <w:rtl/>
        </w:rPr>
        <w:t xml:space="preserve">در </w:t>
      </w:r>
      <w:r w:rsidR="00023806" w:rsidRPr="0027525A">
        <w:rPr>
          <w:rFonts w:ascii="Calibri" w:hAnsi="Calibri" w:cs="Calibri"/>
          <w:sz w:val="26"/>
          <w:szCs w:val="26"/>
          <w:rtl/>
        </w:rPr>
        <w:t xml:space="preserve">نگاه اخلاق فناوری </w:t>
      </w:r>
      <w:r w:rsidR="001B79A1" w:rsidRPr="0027525A">
        <w:rPr>
          <w:rFonts w:ascii="Calibri" w:hAnsi="Calibri" w:cs="Calibri"/>
          <w:sz w:val="26"/>
          <w:szCs w:val="26"/>
          <w:rtl/>
        </w:rPr>
        <w:t xml:space="preserve"> نگاه </w:t>
      </w:r>
      <w:r w:rsidR="00023806" w:rsidRPr="0027525A">
        <w:rPr>
          <w:rFonts w:ascii="Calibri" w:hAnsi="Calibri" w:cs="Calibri"/>
          <w:sz w:val="26"/>
          <w:szCs w:val="26"/>
          <w:rtl/>
        </w:rPr>
        <w:t>ابزارانگارانه ماشین " نفس" ندارد و هوشمند است. ماشین</w:t>
      </w:r>
      <w:r w:rsidR="001B79A1" w:rsidRPr="0027525A">
        <w:rPr>
          <w:rFonts w:ascii="Calibri" w:hAnsi="Calibri" w:cs="Calibri"/>
          <w:sz w:val="26"/>
          <w:szCs w:val="26"/>
          <w:rtl/>
        </w:rPr>
        <w:t xml:space="preserve"> </w:t>
      </w:r>
      <w:r w:rsidR="00023806" w:rsidRPr="0027525A">
        <w:rPr>
          <w:rFonts w:ascii="Calibri" w:hAnsi="Calibri" w:cs="Calibri"/>
          <w:sz w:val="26"/>
          <w:szCs w:val="26"/>
          <w:rtl/>
        </w:rPr>
        <w:t>رابطه آنچه حقیقی است، آنچه واقعی است و آنچه طبیعی است به عنوان بعد "فضا- زمان" فضای مجازی را به عنوان عرصه دوم زندگی انسانی</w:t>
      </w:r>
      <w:r w:rsidR="001B79A1" w:rsidRPr="0027525A">
        <w:rPr>
          <w:rFonts w:ascii="Calibri" w:hAnsi="Calibri" w:cs="Calibri"/>
          <w:sz w:val="26"/>
          <w:szCs w:val="26"/>
          <w:rtl/>
        </w:rPr>
        <w:t xml:space="preserve"> تغییر داده است. </w:t>
      </w:r>
      <w:r w:rsidR="00131D16">
        <w:rPr>
          <w:rFonts w:ascii="Calibri" w:hAnsi="Calibri" w:cs="Calibri" w:hint="cs"/>
          <w:sz w:val="26"/>
          <w:szCs w:val="26"/>
          <w:rtl/>
          <w:lang w:bidi="fa-IR"/>
        </w:rPr>
        <w:t xml:space="preserve">در طی دو دهه گذشته شاهد تغییرات اساسی در کنشگری سیاسی و نوع نظام باور در کشورهای عراق- سوریه- ترکیه- ایران- افغانستان </w:t>
      </w:r>
      <w:r w:rsidR="00131D16">
        <w:rPr>
          <w:rFonts w:ascii="Calibri" w:hAnsi="Calibri" w:cs="Calibri"/>
          <w:sz w:val="26"/>
          <w:szCs w:val="26"/>
          <w:rtl/>
          <w:lang w:bidi="fa-IR"/>
        </w:rPr>
        <w:t>–</w:t>
      </w:r>
      <w:r w:rsidR="00131D16">
        <w:rPr>
          <w:rFonts w:ascii="Calibri" w:hAnsi="Calibri" w:cs="Calibri" w:hint="cs"/>
          <w:sz w:val="26"/>
          <w:szCs w:val="26"/>
          <w:rtl/>
          <w:lang w:bidi="fa-IR"/>
        </w:rPr>
        <w:t xml:space="preserve"> پاکستان- لبنان- اردن </w:t>
      </w:r>
      <w:r w:rsidR="00131D16">
        <w:rPr>
          <w:rFonts w:ascii="Calibri" w:hAnsi="Calibri" w:cs="Calibri"/>
          <w:sz w:val="26"/>
          <w:szCs w:val="26"/>
          <w:rtl/>
          <w:lang w:bidi="fa-IR"/>
        </w:rPr>
        <w:t>–</w:t>
      </w:r>
      <w:r w:rsidR="00131D16">
        <w:rPr>
          <w:rFonts w:ascii="Calibri" w:hAnsi="Calibri" w:cs="Calibri" w:hint="cs"/>
          <w:sz w:val="26"/>
          <w:szCs w:val="26"/>
          <w:rtl/>
          <w:lang w:bidi="fa-IR"/>
        </w:rPr>
        <w:t xml:space="preserve"> مصر و... بوده ایم. یک مولفه در همه این کشورها مشترک بوده است ورود فضای مجازی و تحولات فضای مجازی. </w:t>
      </w:r>
      <w:r w:rsidR="00131D16" w:rsidRPr="00241D04">
        <w:rPr>
          <w:rFonts w:ascii="Calibri" w:hAnsi="Calibri" w:cs="Calibri" w:hint="cs"/>
          <w:sz w:val="26"/>
          <w:szCs w:val="26"/>
          <w:rtl/>
          <w:lang w:bidi="fa-IR"/>
        </w:rPr>
        <w:t xml:space="preserve">تجرید در طی چند سده در تفکرات سوژه- ابژه شدن زندگی و جهان زیست انسانی و فناوری شده است ، تجرید در تحولات فیزیک به فضا </w:t>
      </w:r>
      <w:r w:rsidR="00131D16" w:rsidRPr="00241D04">
        <w:rPr>
          <w:rFonts w:ascii="Calibri" w:hAnsi="Calibri" w:cs="Calibri"/>
          <w:sz w:val="26"/>
          <w:szCs w:val="26"/>
          <w:rtl/>
          <w:lang w:bidi="fa-IR"/>
        </w:rPr>
        <w:t>–</w:t>
      </w:r>
      <w:r w:rsidR="00131D16" w:rsidRPr="00241D04">
        <w:rPr>
          <w:rFonts w:ascii="Calibri" w:hAnsi="Calibri" w:cs="Calibri" w:hint="cs"/>
          <w:sz w:val="26"/>
          <w:szCs w:val="26"/>
          <w:rtl/>
          <w:lang w:bidi="fa-IR"/>
        </w:rPr>
        <w:t xml:space="preserve"> زمان در پیکربندی جهان جدید منتهی شده است که این فضا در یک بستر توزیع اطلاعات به نام فضای مجازی با غیاب نفس مواجه است. این نامتناهی تجرید شده که بنیان عقلانیت محاسباتی را ایجاد کرده است منطق زبان سنتی را در رابطه انطباق حقیقت و واقع بودگی و طبیعت با تناظر عدد و شی در وجه هستی شناسی روبرو ساخته است. در بنیان عقلانیت محاسباتی جدید که تجرید نامتنهاهی اتفاق افتاده است ، یک گزاره در تناظر به جای انطباق با واقع بودگی و حقیقت قرار می گیرد. این فضا- زمان- زمانه مختص به قرن جدید است. </w:t>
      </w:r>
    </w:p>
    <w:p w14:paraId="39BCCCF9" w14:textId="10A9DA50" w:rsidR="00ED2D27" w:rsidRPr="0027525A" w:rsidRDefault="001B79A1" w:rsidP="001B79A1">
      <w:pPr>
        <w:bidi/>
        <w:spacing w:line="240" w:lineRule="auto"/>
        <w:jc w:val="both"/>
        <w:rPr>
          <w:rFonts w:ascii="Calibri" w:hAnsi="Calibri" w:cs="Calibri"/>
          <w:sz w:val="26"/>
          <w:szCs w:val="26"/>
          <w:rtl/>
        </w:rPr>
      </w:pPr>
      <w:r w:rsidRPr="0027525A">
        <w:rPr>
          <w:rFonts w:ascii="Calibri" w:hAnsi="Calibri" w:cs="Calibri"/>
          <w:sz w:val="26"/>
          <w:szCs w:val="26"/>
          <w:rtl/>
        </w:rPr>
        <w:t>این دوگانگی ریشه در مسئله ابژگی و سوژگی در دکارت به عنوان پدر علوم جدید دارد. پیامد دوگانگی " ابژه- سوژه" دکارت در عقلانیت دوران جدید ، نفس را از فضای مجازی به کلی کنار گذاشت .</w:t>
      </w:r>
      <w:r w:rsidR="00023806" w:rsidRPr="0027525A">
        <w:rPr>
          <w:rFonts w:ascii="Calibri" w:hAnsi="Calibri" w:cs="Calibri"/>
          <w:sz w:val="26"/>
          <w:szCs w:val="26"/>
          <w:rtl/>
        </w:rPr>
        <w:t xml:space="preserve"> قابلیت جدیدی از هوش ماشین کارکرد مغز انسان در هوش سسایبری را ایجاد کرده است اما اینکه ماشین نفس ندارد و هوش سایبری تحت تاثیر ابداع خود انسان و درفرآیند کار با فضای مجازی در حال رشد و پرورش و تکوین قابلیت دیگر مغز انسانی است چه وضعیتی خواهد داشت</w:t>
      </w:r>
      <w:r w:rsidRPr="0027525A">
        <w:rPr>
          <w:rFonts w:ascii="Calibri" w:hAnsi="Calibri" w:cs="Calibri"/>
          <w:sz w:val="26"/>
          <w:szCs w:val="26"/>
          <w:rtl/>
        </w:rPr>
        <w:t xml:space="preserve">؟ احتمال و استفاده از احتمالات به جای انطباق در تقدیر در بنیان های عقلی یک ریاضیات در تقدیر ایجاد کرده است. این مسئله سبب شده تا در کشورهای مسلمان مسئله رابطه حقیقت- طبیعت و واقعیت با مشکلات و مسائل منطق زبان انطباق و صدق مواجه شود. تکثیر گزاره هایی که افراد آن را عموما واقع بودگی وانطباق آن را با حقیقت </w:t>
      </w:r>
      <w:r w:rsidR="00623E60" w:rsidRPr="0027525A">
        <w:rPr>
          <w:rFonts w:ascii="Calibri" w:hAnsi="Calibri" w:cs="Calibri"/>
          <w:sz w:val="26"/>
          <w:szCs w:val="26"/>
          <w:rtl/>
        </w:rPr>
        <w:t xml:space="preserve">از خود نفی می کنند ناشی از این مشکل است. اما مشکل و مسئله دیگر این است که این مسئله ریشه در الاهیات در غرب دارد. در تغییر روابط کلیسا با جامعه دانشگاهی در غرب این نوع نگرش با تحولات فناوری به حوزه اطلاعات و توزیع اطلاعات نیز راه یافته است و در کشورهای مسلمان موجی از ناامنی روانی و اضطراب را ایجاد کرده است. آموزه های باور و ایمان در تغییرات دنیای فناورانه با چالش های الاهیاتی مواجه هستند که از تغییر رابطه کلیسا با جامعه دانشگاهی در غرب ایجاد شده است. </w:t>
      </w:r>
    </w:p>
    <w:p w14:paraId="1B104014" w14:textId="77777777" w:rsidR="001C7A6F" w:rsidRPr="0027525A" w:rsidRDefault="001C7A6F" w:rsidP="005F50DF">
      <w:pPr>
        <w:bidi/>
        <w:spacing w:line="240" w:lineRule="auto"/>
        <w:jc w:val="both"/>
        <w:rPr>
          <w:rFonts w:ascii="Calibri" w:hAnsi="Calibri" w:cs="Calibri"/>
          <w:b/>
          <w:bCs/>
          <w:sz w:val="26"/>
          <w:szCs w:val="26"/>
          <w:rtl/>
        </w:rPr>
      </w:pPr>
    </w:p>
    <w:p w14:paraId="59770E04" w14:textId="7E85942C" w:rsidR="001C7A6F" w:rsidRPr="0027525A" w:rsidRDefault="001C7A6F" w:rsidP="005F50DF">
      <w:pPr>
        <w:bidi/>
        <w:spacing w:line="240" w:lineRule="auto"/>
        <w:jc w:val="both"/>
        <w:rPr>
          <w:rFonts w:ascii="Calibri" w:hAnsi="Calibri" w:cs="Calibri"/>
          <w:sz w:val="26"/>
          <w:szCs w:val="26"/>
          <w:rtl/>
        </w:rPr>
      </w:pPr>
      <w:r w:rsidRPr="0027525A">
        <w:rPr>
          <w:rFonts w:ascii="Calibri" w:hAnsi="Calibri" w:cs="Calibri"/>
          <w:b/>
          <w:bCs/>
          <w:sz w:val="26"/>
          <w:szCs w:val="26"/>
          <w:rtl/>
        </w:rPr>
        <w:t>کلیدواژگان</w:t>
      </w:r>
      <w:r w:rsidRPr="0027525A">
        <w:rPr>
          <w:rFonts w:ascii="Calibri" w:hAnsi="Calibri" w:cs="Calibri"/>
          <w:sz w:val="26"/>
          <w:szCs w:val="26"/>
          <w:rtl/>
        </w:rPr>
        <w:t xml:space="preserve">: غیاب نفس، ابژگی- سوژگی </w:t>
      </w:r>
      <w:r w:rsidR="00623E60" w:rsidRPr="0027525A">
        <w:rPr>
          <w:rFonts w:ascii="Calibri" w:hAnsi="Calibri" w:cs="Calibri"/>
          <w:sz w:val="26"/>
          <w:szCs w:val="26"/>
          <w:rtl/>
        </w:rPr>
        <w:t>– الاهیات- حقیقت و واقعیت- فضای مجازی</w:t>
      </w:r>
    </w:p>
    <w:p w14:paraId="4761859F" w14:textId="77777777" w:rsidR="00BD6A46" w:rsidRPr="0027525A" w:rsidRDefault="00BD6A46" w:rsidP="005F50DF">
      <w:pPr>
        <w:bidi/>
        <w:spacing w:line="240" w:lineRule="auto"/>
        <w:jc w:val="both"/>
        <w:rPr>
          <w:rFonts w:ascii="Calibri" w:hAnsi="Calibri" w:cs="Calibri"/>
          <w:sz w:val="26"/>
          <w:szCs w:val="26"/>
          <w:rtl/>
        </w:rPr>
      </w:pPr>
    </w:p>
    <w:p w14:paraId="034FFA42" w14:textId="77777777" w:rsidR="00BD6A46" w:rsidRPr="0027525A" w:rsidRDefault="00BD6A46" w:rsidP="005F50DF">
      <w:pPr>
        <w:bidi/>
        <w:spacing w:line="240" w:lineRule="auto"/>
        <w:jc w:val="both"/>
        <w:rPr>
          <w:rFonts w:ascii="Calibri" w:hAnsi="Calibri" w:cs="Calibri"/>
          <w:sz w:val="26"/>
          <w:szCs w:val="26"/>
          <w:rtl/>
        </w:rPr>
      </w:pPr>
    </w:p>
    <w:p w14:paraId="2E40731F" w14:textId="77777777" w:rsidR="00BD6A46" w:rsidRPr="0027525A" w:rsidRDefault="00BD6A46" w:rsidP="005F50DF">
      <w:pPr>
        <w:bidi/>
        <w:spacing w:line="240" w:lineRule="auto"/>
        <w:jc w:val="both"/>
        <w:rPr>
          <w:rFonts w:ascii="Calibri" w:hAnsi="Calibri" w:cs="Calibri"/>
          <w:sz w:val="26"/>
          <w:szCs w:val="26"/>
          <w:rtl/>
        </w:rPr>
      </w:pPr>
    </w:p>
    <w:p w14:paraId="7B991476" w14:textId="77777777" w:rsidR="00BD6A46" w:rsidRPr="0027525A" w:rsidRDefault="00F3497C" w:rsidP="005F50DF">
      <w:pPr>
        <w:bidi/>
        <w:spacing w:line="240" w:lineRule="auto"/>
        <w:jc w:val="both"/>
        <w:rPr>
          <w:rFonts w:ascii="Calibri" w:hAnsi="Calibri" w:cs="Calibri"/>
          <w:b/>
          <w:bCs/>
          <w:sz w:val="26"/>
          <w:szCs w:val="26"/>
          <w:rtl/>
        </w:rPr>
      </w:pPr>
      <w:r w:rsidRPr="0027525A">
        <w:rPr>
          <w:rFonts w:ascii="Calibri" w:hAnsi="Calibri" w:cs="Calibri"/>
          <w:b/>
          <w:bCs/>
          <w:sz w:val="26"/>
          <w:szCs w:val="26"/>
          <w:rtl/>
        </w:rPr>
        <w:t>مقدمه</w:t>
      </w:r>
    </w:p>
    <w:p w14:paraId="3AB2FEFC" w14:textId="77777777" w:rsidR="00BD6A46" w:rsidRPr="0027525A" w:rsidRDefault="00BD6A46" w:rsidP="005F50DF">
      <w:pPr>
        <w:bidi/>
        <w:spacing w:line="240" w:lineRule="auto"/>
        <w:jc w:val="both"/>
        <w:rPr>
          <w:rFonts w:ascii="Calibri" w:hAnsi="Calibri" w:cs="Calibri"/>
          <w:sz w:val="26"/>
          <w:szCs w:val="26"/>
          <w:rtl/>
        </w:rPr>
      </w:pPr>
      <w:r w:rsidRPr="0027525A">
        <w:rPr>
          <w:rFonts w:ascii="Calibri" w:hAnsi="Calibri" w:cs="Calibri"/>
          <w:sz w:val="26"/>
          <w:szCs w:val="26"/>
          <w:rtl/>
        </w:rPr>
        <w:t xml:space="preserve">رازگرایی اعداد در نظم گذشته نوعی نظم هندسی ایجاد می کرد و برای اعداد خاصیت اعجاب انگیز رازآمیز در حیات انسانی قائل بود. در زمانه جدید تحت عنوان گشتل تکنیک، فناوری و تکنولوژی در انقلاب فناوری، رازگرایی اعداد در قالب ترانسیفیت مسئله محاسبات را وارد زندگی انسان کرد. گشتل چارچوب و پیکر بندی زمانه جدید بود که از دهه 1940 در مسئله رازگرایی اعداد با ماشین تورینگ و پیوستار کانتور عقلانیت دکارتی را به دوران آخر خود وارد کرد. پیوستار کانتور به عنوان یک مسئله ریاضیات به جای رابطه شی و عدد در اعداد ناشمارا و معادل کردن شی فیزیکی با عدد در محاسبه از نماد استفاده کرد . اعداد بی نهایت و ترامتناهی ، ابر عدد را که در تاریخ ریاضیات مانند اعداد گنگ و اصم حل ناشده بودند بواسطه گودل و انیشتین در مکاتبتشان در کدنویسی و افزودن بعد جدید در فضا- زمان منجر به ایجاد ماشین های محاسباتی پیچیده و کامپیوتر شدند. </w:t>
      </w:r>
    </w:p>
    <w:p w14:paraId="7FECD6CB" w14:textId="77777777" w:rsidR="00BD6A46" w:rsidRPr="0027525A" w:rsidRDefault="00BD6A46" w:rsidP="005F50DF">
      <w:pPr>
        <w:bidi/>
        <w:spacing w:line="240" w:lineRule="auto"/>
        <w:jc w:val="both"/>
        <w:rPr>
          <w:rFonts w:ascii="Calibri" w:hAnsi="Calibri" w:cs="Calibri"/>
          <w:sz w:val="26"/>
          <w:szCs w:val="26"/>
          <w:rtl/>
        </w:rPr>
      </w:pPr>
      <w:r w:rsidRPr="0027525A">
        <w:rPr>
          <w:rFonts w:ascii="Calibri" w:hAnsi="Calibri" w:cs="Calibri"/>
          <w:sz w:val="26"/>
          <w:szCs w:val="26"/>
          <w:rtl/>
        </w:rPr>
        <w:t xml:space="preserve">عقل دکارتی در مسئله مندی سوژگی- ابژگی ، در عقلانیت تکنولوژیک و نگاه ابزارانگارانه نفس را کنار گذاشت. مسئله اجتماعی که این عقلانیت در کشورهای مسلمان ایجاد می کند نوعی آنومی اجتماعی است . فضای مجازی به عنوان دوران متاخر عقلانیت تکنولوژیک در ساخت ابر کامپیوترها </w:t>
      </w:r>
      <w:r w:rsidR="00F3497C" w:rsidRPr="0027525A">
        <w:rPr>
          <w:rFonts w:ascii="Calibri" w:hAnsi="Calibri" w:cs="Calibri"/>
          <w:sz w:val="26"/>
          <w:szCs w:val="26"/>
          <w:rtl/>
        </w:rPr>
        <w:t xml:space="preserve">و گسترش تعاملات اجتماعی در غیاب نفس ماشین ما را با شالوده شکنی عقل دکارتی روبرو می کند. فضای مجازی را متعلق فکر و ابژه فکر قرار می دهیم و به عنوان ابژه در نظر می گیریم. </w:t>
      </w:r>
    </w:p>
    <w:p w14:paraId="3BF9345D" w14:textId="77777777" w:rsidR="00F3497C" w:rsidRPr="0027525A" w:rsidRDefault="00023806" w:rsidP="00023806">
      <w:pPr>
        <w:bidi/>
        <w:spacing w:line="240" w:lineRule="auto"/>
        <w:jc w:val="both"/>
        <w:rPr>
          <w:rFonts w:ascii="Calibri" w:hAnsi="Calibri" w:cs="Calibri"/>
          <w:sz w:val="26"/>
          <w:szCs w:val="26"/>
          <w:rtl/>
        </w:rPr>
      </w:pPr>
      <w:r w:rsidRPr="0027525A">
        <w:rPr>
          <w:rFonts w:ascii="Calibri" w:hAnsi="Calibri" w:cs="Calibri"/>
          <w:sz w:val="26"/>
          <w:szCs w:val="26"/>
          <w:rtl/>
        </w:rPr>
        <w:t>در</w:t>
      </w:r>
      <w:r w:rsidR="00F3497C" w:rsidRPr="0027525A">
        <w:rPr>
          <w:rFonts w:ascii="Calibri" w:hAnsi="Calibri" w:cs="Calibri"/>
          <w:sz w:val="26"/>
          <w:szCs w:val="26"/>
          <w:rtl/>
        </w:rPr>
        <w:t xml:space="preserve"> غیاب "نفس" </w:t>
      </w:r>
      <w:r w:rsidRPr="0027525A">
        <w:rPr>
          <w:rFonts w:ascii="Calibri" w:hAnsi="Calibri" w:cs="Calibri"/>
          <w:sz w:val="26"/>
          <w:szCs w:val="26"/>
          <w:rtl/>
        </w:rPr>
        <w:t xml:space="preserve">و فقدان تاریخ عقلانیت که در غرب اندیشه ها و تفکرات معطوف به استفاده از ماشین آمده است چگونه </w:t>
      </w:r>
      <w:r w:rsidR="00F3497C" w:rsidRPr="0027525A">
        <w:rPr>
          <w:rFonts w:ascii="Calibri" w:hAnsi="Calibri" w:cs="Calibri"/>
          <w:sz w:val="26"/>
          <w:szCs w:val="26"/>
          <w:rtl/>
        </w:rPr>
        <w:t xml:space="preserve">سنت های زندگی یک مسلمان </w:t>
      </w:r>
      <w:r w:rsidRPr="0027525A">
        <w:rPr>
          <w:rFonts w:ascii="Calibri" w:hAnsi="Calibri" w:cs="Calibri"/>
          <w:sz w:val="26"/>
          <w:szCs w:val="26"/>
          <w:rtl/>
        </w:rPr>
        <w:t>در فضای مجازی دچار چالش های اساسی می شود؟</w:t>
      </w:r>
    </w:p>
    <w:p w14:paraId="625AAF1F" w14:textId="77777777" w:rsidR="00CF5395" w:rsidRPr="0027525A" w:rsidRDefault="00CF5395" w:rsidP="005F50DF">
      <w:pPr>
        <w:bidi/>
        <w:spacing w:line="240" w:lineRule="auto"/>
        <w:jc w:val="both"/>
        <w:rPr>
          <w:rFonts w:ascii="Calibri" w:hAnsi="Calibri" w:cs="Calibri"/>
          <w:sz w:val="26"/>
          <w:szCs w:val="26"/>
          <w:rtl/>
        </w:rPr>
      </w:pPr>
    </w:p>
    <w:p w14:paraId="4BFD2236" w14:textId="6D555E0B" w:rsidR="00CF5395" w:rsidRPr="0027525A" w:rsidRDefault="0027525A" w:rsidP="005F50DF">
      <w:pPr>
        <w:pStyle w:val="ListParagraph"/>
        <w:numPr>
          <w:ilvl w:val="0"/>
          <w:numId w:val="5"/>
        </w:numPr>
        <w:bidi/>
        <w:spacing w:line="240" w:lineRule="auto"/>
        <w:jc w:val="both"/>
        <w:rPr>
          <w:rFonts w:ascii="Calibri" w:hAnsi="Calibri" w:cs="Calibri"/>
          <w:b/>
          <w:bCs/>
          <w:sz w:val="26"/>
          <w:szCs w:val="26"/>
          <w:rtl/>
        </w:rPr>
      </w:pPr>
      <w:r>
        <w:rPr>
          <w:rFonts w:ascii="Calibri" w:hAnsi="Calibri" w:cs="Calibri" w:hint="cs"/>
          <w:b/>
          <w:bCs/>
          <w:sz w:val="26"/>
          <w:szCs w:val="26"/>
          <w:rtl/>
        </w:rPr>
        <w:t xml:space="preserve">چگونه تجرید به جای ارتباط حقیقت با واقع بودگی و طبیعی بودن این ارتباط به فضا- زمان مبدل می شود؟ </w:t>
      </w:r>
    </w:p>
    <w:p w14:paraId="49164550" w14:textId="01914ACE" w:rsidR="00CF5395" w:rsidRPr="0027525A" w:rsidRDefault="0027525A" w:rsidP="005F50DF">
      <w:pPr>
        <w:bidi/>
        <w:spacing w:line="240" w:lineRule="auto"/>
        <w:jc w:val="both"/>
        <w:rPr>
          <w:rFonts w:ascii="Calibri" w:hAnsi="Calibri" w:cs="Calibri"/>
          <w:sz w:val="26"/>
          <w:szCs w:val="26"/>
          <w:rtl/>
        </w:rPr>
      </w:pPr>
      <w:r>
        <w:rPr>
          <w:rFonts w:ascii="Calibri" w:hAnsi="Calibri" w:cs="Calibri" w:hint="cs"/>
          <w:sz w:val="26"/>
          <w:szCs w:val="26"/>
          <w:rtl/>
        </w:rPr>
        <w:t xml:space="preserve">بحث را با یک سوال آغاز می کنیم؟ چگونه یک فضا- زمان به عنوان یک تجرید نامتناهی در عقلانیت در تحولات فکری ایجاد شد؟ </w:t>
      </w:r>
    </w:p>
    <w:p w14:paraId="766DE3C7"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تمایل به شناخت متناهی ذیل نامتناهی به دکارت نسبت داده می‌شود؛ از نظر وی، تصورات بدوی موجود در اذهان ما مانند عدد و هستی با واقعیت قابل انطباقند زیرا که از همان سرچشمه ناشی می‌شوند، و لذا میان ساختار خود این انگاره</w:t>
      </w:r>
      <w:r w:rsidRPr="0027525A">
        <w:rPr>
          <w:rFonts w:ascii="Calibri" w:hAnsi="Calibri" w:cs="Calibri"/>
          <w:sz w:val="26"/>
          <w:szCs w:val="26"/>
          <w:cs/>
          <w:lang w:bidi="fa-IR"/>
        </w:rPr>
        <w:t>‎</w:t>
      </w:r>
      <w:r w:rsidRPr="0027525A">
        <w:rPr>
          <w:rFonts w:ascii="Calibri" w:hAnsi="Calibri" w:cs="Calibri"/>
          <w:sz w:val="26"/>
          <w:szCs w:val="26"/>
          <w:rtl/>
          <w:lang w:bidi="fa-IR"/>
        </w:rPr>
        <w:t>ها و ساختار اشیاء تعارضی وجود ندارد. در نزد وی، میان اندیشه</w:t>
      </w:r>
      <w:r w:rsidRPr="0027525A">
        <w:rPr>
          <w:rFonts w:ascii="Calibri" w:hAnsi="Calibri" w:cs="Calibri"/>
          <w:sz w:val="26"/>
          <w:szCs w:val="26"/>
          <w:cs/>
          <w:lang w:bidi="fa-IR"/>
        </w:rPr>
        <w:t>‎</w:t>
      </w:r>
      <w:r w:rsidRPr="0027525A">
        <w:rPr>
          <w:rFonts w:ascii="Calibri" w:hAnsi="Calibri" w:cs="Calibri"/>
          <w:sz w:val="26"/>
          <w:szCs w:val="26"/>
          <w:rtl/>
          <w:lang w:bidi="fa-IR"/>
        </w:rPr>
        <w:t>های ما و واقعیت، اتحادی وجود ندارد مگر آن اتحادی که هستی خدا به آن</w:t>
      </w:r>
      <w:r w:rsidRPr="0027525A">
        <w:rPr>
          <w:rFonts w:ascii="Calibri" w:hAnsi="Calibri" w:cs="Calibri"/>
          <w:sz w:val="26"/>
          <w:szCs w:val="26"/>
          <w:cs/>
          <w:lang w:bidi="fa-IR"/>
        </w:rPr>
        <w:t>‎</w:t>
      </w:r>
      <w:r w:rsidRPr="0027525A">
        <w:rPr>
          <w:rFonts w:ascii="Calibri" w:hAnsi="Calibri" w:cs="Calibri"/>
          <w:sz w:val="26"/>
          <w:szCs w:val="26"/>
          <w:rtl/>
          <w:lang w:bidi="fa-IR"/>
        </w:rPr>
        <w:t>ها می‌دهد یا در آن به وجود می‌آورد (کاسیرر،143:1372). از این رو تصور کمال یعنی خداوند در اندیشه دکارت به نامتناهی اشاره دارد.</w:t>
      </w:r>
    </w:p>
    <w:p w14:paraId="70C841B3"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نظریه</w:t>
      </w:r>
      <w:r w:rsidRPr="0027525A">
        <w:rPr>
          <w:rFonts w:ascii="Calibri" w:hAnsi="Calibri" w:cs="Calibri"/>
          <w:sz w:val="26"/>
          <w:szCs w:val="26"/>
          <w:cs/>
          <w:lang w:bidi="fa-IR"/>
        </w:rPr>
        <w:t>‎</w:t>
      </w:r>
      <w:r w:rsidRPr="0027525A">
        <w:rPr>
          <w:rFonts w:ascii="Calibri" w:hAnsi="Calibri" w:cs="Calibri"/>
          <w:sz w:val="26"/>
          <w:szCs w:val="26"/>
          <w:rtl/>
          <w:lang w:bidi="fa-IR"/>
        </w:rPr>
        <w:t>ی گروه</w:t>
      </w:r>
      <w:r w:rsidRPr="0027525A">
        <w:rPr>
          <w:rFonts w:ascii="Calibri" w:hAnsi="Calibri" w:cs="Calibri"/>
          <w:sz w:val="26"/>
          <w:szCs w:val="26"/>
          <w:cs/>
          <w:lang w:bidi="fa-IR"/>
        </w:rPr>
        <w:t>‎</w:t>
      </w:r>
      <w:r w:rsidRPr="0027525A">
        <w:rPr>
          <w:rFonts w:ascii="Calibri" w:hAnsi="Calibri" w:cs="Calibri"/>
          <w:sz w:val="26"/>
          <w:szCs w:val="26"/>
          <w:rtl/>
          <w:lang w:bidi="fa-IR"/>
        </w:rPr>
        <w:t>های متناهی نیز در نزد دکارت در بحث ماتریس</w:t>
      </w:r>
      <w:r w:rsidRPr="0027525A">
        <w:rPr>
          <w:rFonts w:ascii="Calibri" w:hAnsi="Calibri" w:cs="Calibri"/>
          <w:sz w:val="26"/>
          <w:szCs w:val="26"/>
          <w:cs/>
          <w:lang w:bidi="fa-IR"/>
        </w:rPr>
        <w:t>‎</w:t>
      </w:r>
      <w:r w:rsidRPr="0027525A">
        <w:rPr>
          <w:rFonts w:ascii="Calibri" w:hAnsi="Calibri" w:cs="Calibri"/>
          <w:sz w:val="26"/>
          <w:szCs w:val="26"/>
          <w:rtl/>
          <w:lang w:bidi="fa-IR"/>
        </w:rPr>
        <w:t>ها و نظریه</w:t>
      </w:r>
      <w:r w:rsidRPr="0027525A">
        <w:rPr>
          <w:rFonts w:ascii="Calibri" w:hAnsi="Calibri" w:cs="Calibri"/>
          <w:sz w:val="26"/>
          <w:szCs w:val="26"/>
          <w:cs/>
          <w:lang w:bidi="fa-IR"/>
        </w:rPr>
        <w:t>‎</w:t>
      </w:r>
      <w:r w:rsidRPr="0027525A">
        <w:rPr>
          <w:rFonts w:ascii="Calibri" w:hAnsi="Calibri" w:cs="Calibri"/>
          <w:sz w:val="26"/>
          <w:szCs w:val="26"/>
          <w:rtl/>
          <w:lang w:bidi="fa-IR"/>
        </w:rPr>
        <w:t>ی گروه مطرح شد.«این بحث شاخه</w:t>
      </w:r>
      <w:r w:rsidRPr="0027525A">
        <w:rPr>
          <w:rFonts w:ascii="Calibri" w:hAnsi="Calibri" w:cs="Calibri"/>
          <w:sz w:val="26"/>
          <w:szCs w:val="26"/>
          <w:cs/>
          <w:lang w:bidi="fa-IR"/>
        </w:rPr>
        <w:t>‎</w:t>
      </w:r>
      <w:r w:rsidRPr="0027525A">
        <w:rPr>
          <w:rFonts w:ascii="Calibri" w:hAnsi="Calibri" w:cs="Calibri"/>
          <w:sz w:val="26"/>
          <w:szCs w:val="26"/>
          <w:rtl/>
          <w:lang w:bidi="fa-IR"/>
        </w:rPr>
        <w:t>ای از ریاضیات محض محسوب می‌شد و برای فیزیکدانان این نظریه، ابزار فوق العاده کارآمدی برای صورتبندی مفاهیم نیمه شهودی و بهره گیری از تقارن</w:t>
      </w:r>
      <w:r w:rsidRPr="0027525A">
        <w:rPr>
          <w:rFonts w:ascii="Calibri" w:hAnsi="Calibri" w:cs="Calibri"/>
          <w:sz w:val="26"/>
          <w:szCs w:val="26"/>
          <w:cs/>
          <w:lang w:bidi="fa-IR"/>
        </w:rPr>
        <w:t>‎</w:t>
      </w:r>
      <w:r w:rsidRPr="0027525A">
        <w:rPr>
          <w:rFonts w:ascii="Calibri" w:hAnsi="Calibri" w:cs="Calibri"/>
          <w:sz w:val="26"/>
          <w:szCs w:val="26"/>
          <w:rtl/>
          <w:lang w:bidi="fa-IR"/>
        </w:rPr>
        <w:t xml:space="preserve">ها به شمار می‌آید» (آرفکن:325، 1390). با تغییر جهان ارسطویی ذیل تحولات فیزیک، دکارت می‌بایست به این سوال پاسخ می‌داد که چگونه متافیزیک می‌تواند در برابر تحولات مزبور پاسخ گو باشد. چگونه می‌توان مفهوم نفس را ذیل بساطت تعریف کرد؟ </w:t>
      </w:r>
    </w:p>
    <w:p w14:paraId="4D8D6C55"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lastRenderedPageBreak/>
        <w:t>دکارت با مطرح کردن نظریه محاسبات جبری پاسخ می‌داد که نیاز است تا فکر را جدا از نفس در نظر گرفت. فکری که فکر می‌کند و دارای حرکت است: «یکی از لحاظ وحدت و عینیت ماهیت و دیگری از طریق وحدت تالیف. به عبارتی، هر دو از حیث موجود بودن در انسان به جهت وحدت تالیف یکی هستند» (دکارت: 490، 1385).</w:t>
      </w:r>
    </w:p>
    <w:p w14:paraId="4581DFE8"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اما نیوتن، در دهه 1680 به جای استفاده از روش دکارت از روش هندسی استفاده کرد وی روش هندسی را بسیار شکوهمندتر از روش دکارت می‌دانست...که با استفاده از محاسبات جبری به نتایج دست می‌یافت. روشی که در ریاضیات بسیار ملالت بار، پیچیده و فهم پذیر نیست. مفاهیم اصلی نیوتون سه مفهوم بود: جرم، مکان، زمان. هر سه مفهوم قابل اندازه گیری ریاضی بودند. </w:t>
      </w:r>
    </w:p>
    <w:p w14:paraId="227797C2"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نیوتون بر اساس زمان و مکان حرکت را تعریف می‌کرد. مثلاً سرعت، تغییر مکان در واحد زمان است و شتاب، تغییر سرعت در واحد زمان است. ویژگی</w:t>
      </w:r>
      <w:r w:rsidRPr="0027525A">
        <w:rPr>
          <w:rFonts w:ascii="Calibri" w:hAnsi="Calibri" w:cs="Calibri"/>
          <w:sz w:val="26"/>
          <w:szCs w:val="26"/>
          <w:cs/>
          <w:lang w:bidi="fa-IR"/>
        </w:rPr>
        <w:t>‎</w:t>
      </w:r>
      <w:r w:rsidRPr="0027525A">
        <w:rPr>
          <w:rFonts w:ascii="Calibri" w:hAnsi="Calibri" w:cs="Calibri"/>
          <w:sz w:val="26"/>
          <w:szCs w:val="26"/>
          <w:rtl/>
          <w:lang w:bidi="fa-IR"/>
        </w:rPr>
        <w:t>های ماده، امتداد(در مکان) و استمرار(در زمان) است (هال: 2501391). ویژگی سوم جرم است که برخلاف سایر تعاریف برحسب کاربرد تعریف می‌شود: جرم هر جسم حاصل ضرب حجم و چگالی آن است.</w:t>
      </w:r>
    </w:p>
    <w:p w14:paraId="6105A419" w14:textId="77777777" w:rsidR="00F3497C" w:rsidRPr="0027525A" w:rsidRDefault="00F3497C" w:rsidP="00023806">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عناصر روش تحلیلی نیوتون، به صورت فرضیه ساخته نمی‌شوند بلکه عناصری هستند که به طور تجربی از طریق مشاهدات کشف می‌شوند. آنها عبارت از شاخصه</w:t>
      </w:r>
      <w:r w:rsidRPr="0027525A">
        <w:rPr>
          <w:rFonts w:ascii="Calibri" w:hAnsi="Calibri" w:cs="Calibri"/>
          <w:sz w:val="26"/>
          <w:szCs w:val="26"/>
          <w:cs/>
          <w:lang w:bidi="fa-IR"/>
        </w:rPr>
        <w:t>‎</w:t>
      </w:r>
      <w:r w:rsidRPr="0027525A">
        <w:rPr>
          <w:rFonts w:ascii="Calibri" w:hAnsi="Calibri" w:cs="Calibri"/>
          <w:sz w:val="26"/>
          <w:szCs w:val="26"/>
          <w:rtl/>
          <w:lang w:bidi="fa-IR"/>
        </w:rPr>
        <w:t xml:space="preserve">های عمومی فرآیندهای طبیعی و اصولی هستند که منجر به فرمولبندی روابط ریاضی می‌شوند که امکان سنجش فرآیندهای مجزا و بازنمودهای نظری را فراهم می‌آورند" (کراپر:1387، 256). تا پیش از روش تحلیلی نیوتن، به لحاظ معرفتی، کاربرد کمیت و عدد درنگاه به طبیعت از طریق مفهوم کانونی «نامتناهی و متناهی» در تفکر فلسفی مورد بحث بود.   دکارت به روش خود مانند نیوتون، شی را موضوع معرفت قرار داد،   </w:t>
      </w:r>
    </w:p>
    <w:p w14:paraId="30753CE2"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دکارت با طرح تمایز ذهن از بدن سعی داشت تا به اشکالی که فیزیک نیوتون دربحث جوهر ایجاد می‌کرد پاسخ دهد. زیرا نیوتون در بررسی اشیای بی جان زمان و مکان مطلق فرض می‌کرد با تسری این اطلاق به حوزه اخلاق، مسئولیت اخلاقی فرد در هنگام انتخاب نفی می‌شد.</w:t>
      </w:r>
    </w:p>
    <w:p w14:paraId="1CAD6FDD"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 به این ترتیب وقتی دکارت طبیعت روح از ماده، جسم از نفس جدا می‌کند، بدین تفصیل که روح فکر می‌کند و ماده شاغل فضاست و این دو به قدری متباین هستند که هیچ یک از آنها نمی‌تواند در آن دیگری کوچکترین اثری داشته باشد. بدین نحو آزادی اراده تامین می‌شد. زیرا هنوز گذار کامل اتفاق نیفتاده بود. دراین دوران به تاسی از قرون وسطی، «با تمام تنوع</w:t>
      </w:r>
      <w:r w:rsidRPr="0027525A">
        <w:rPr>
          <w:rFonts w:ascii="Calibri" w:hAnsi="Calibri" w:cs="Calibri"/>
          <w:sz w:val="26"/>
          <w:szCs w:val="26"/>
          <w:cs/>
          <w:lang w:bidi="fa-IR"/>
        </w:rPr>
        <w:t>‎</w:t>
      </w:r>
      <w:r w:rsidRPr="0027525A">
        <w:rPr>
          <w:rFonts w:ascii="Calibri" w:hAnsi="Calibri" w:cs="Calibri"/>
          <w:sz w:val="26"/>
          <w:szCs w:val="26"/>
          <w:rtl/>
          <w:lang w:bidi="fa-IR"/>
        </w:rPr>
        <w:t>ها و اختلاف</w:t>
      </w:r>
      <w:r w:rsidRPr="0027525A">
        <w:rPr>
          <w:rFonts w:ascii="Calibri" w:hAnsi="Calibri" w:cs="Calibri"/>
          <w:sz w:val="26"/>
          <w:szCs w:val="26"/>
          <w:cs/>
          <w:lang w:bidi="fa-IR"/>
        </w:rPr>
        <w:t>‎</w:t>
      </w:r>
      <w:r w:rsidRPr="0027525A">
        <w:rPr>
          <w:rFonts w:ascii="Calibri" w:hAnsi="Calibri" w:cs="Calibri"/>
          <w:sz w:val="26"/>
          <w:szCs w:val="26"/>
          <w:rtl/>
          <w:lang w:bidi="fa-IR"/>
        </w:rPr>
        <w:t>ها، فقط یک تصور وجود داشت که محیط بر جمله تصورها و خیال</w:t>
      </w:r>
      <w:r w:rsidRPr="0027525A">
        <w:rPr>
          <w:rFonts w:ascii="Calibri" w:hAnsi="Calibri" w:cs="Calibri"/>
          <w:sz w:val="26"/>
          <w:szCs w:val="26"/>
          <w:cs/>
          <w:lang w:bidi="fa-IR"/>
        </w:rPr>
        <w:t>‎</w:t>
      </w:r>
      <w:r w:rsidRPr="0027525A">
        <w:rPr>
          <w:rFonts w:ascii="Calibri" w:hAnsi="Calibri" w:cs="Calibri"/>
          <w:sz w:val="26"/>
          <w:szCs w:val="26"/>
          <w:rtl/>
          <w:lang w:bidi="fa-IR"/>
        </w:rPr>
        <w:t>های راجع به عالم بود، که آن مرکزیت خدا یا خدامحوری نامیده</w:t>
      </w:r>
      <w:r w:rsidRPr="0027525A">
        <w:rPr>
          <w:rFonts w:ascii="Calibri" w:hAnsi="Calibri" w:cs="Calibri"/>
          <w:sz w:val="26"/>
          <w:szCs w:val="26"/>
          <w:cs/>
          <w:lang w:bidi="fa-IR"/>
        </w:rPr>
        <w:t>‎</w:t>
      </w:r>
      <w:r w:rsidRPr="0027525A">
        <w:rPr>
          <w:rFonts w:ascii="Calibri" w:hAnsi="Calibri" w:cs="Calibri"/>
          <w:sz w:val="26"/>
          <w:szCs w:val="26"/>
          <w:rtl/>
          <w:lang w:bidi="fa-IR"/>
        </w:rPr>
        <w:t>ایم، یعنی نظر و تصوری که برحسب آن تمام امور نسبت به این مبدا یعنی خدا سنجیده می‌شد: همه چیز را خدا بوجود آورده است و بازگشت همه هم به اوست. این فکر کم کم از قرن 12 شرع به تضعیف شدن کرد و در قرن 14 نظر مخالف آن کاملاً قوت گرفت، یعنی امور و طبیعت را بایستی از جهت خود آنها مورد تحقیق و مطالعه قرار داد بدون در نظر داشتن مبدا و معاد آنها» (مهدوی: 309، 1380).</w:t>
      </w:r>
    </w:p>
    <w:p w14:paraId="44A928E2"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در سی سال اول قرن تحولات فیزیکی و تغییر الگوی کیهان شناسی ارسطو همانگونه که مطرح شد، بحث نفس و حرکت بحث مهمی در حوزه</w:t>
      </w:r>
      <w:r w:rsidRPr="0027525A">
        <w:rPr>
          <w:rFonts w:ascii="Calibri" w:hAnsi="Calibri" w:cs="Calibri"/>
          <w:sz w:val="26"/>
          <w:szCs w:val="26"/>
          <w:cs/>
          <w:lang w:bidi="fa-IR"/>
        </w:rPr>
        <w:t>‎</w:t>
      </w:r>
      <w:r w:rsidRPr="0027525A">
        <w:rPr>
          <w:rFonts w:ascii="Calibri" w:hAnsi="Calibri" w:cs="Calibri"/>
          <w:sz w:val="26"/>
          <w:szCs w:val="26"/>
          <w:rtl/>
          <w:lang w:bidi="fa-IR"/>
        </w:rPr>
        <w:t>ها محسوب می‌شد.</w:t>
      </w:r>
      <w:r w:rsidR="00023806" w:rsidRPr="0027525A">
        <w:rPr>
          <w:rFonts w:ascii="Calibri" w:hAnsi="Calibri" w:cs="Calibri"/>
          <w:sz w:val="26"/>
          <w:szCs w:val="26"/>
          <w:rtl/>
          <w:lang w:bidi="fa-IR"/>
        </w:rPr>
        <w:t xml:space="preserve"> در فاصله این قرون اندیشه هایی شکل گرفتند که از قرن 13 و اواخر قرن 12 نوافلاطونی ها همچنان در آکادمی ها به تدریس بحث های افلاطون می پرداختند و از نسبت های اشکال هندسی دایره و مثلث متساوی الساقین به عنوان نمونه و یا مباحثی چون اخلاق دانش را مطرح می کردند. اخلاق دانش محور به جای مقیدات روحانیون مسیحی آن چیزی بود که مخالفان زیادی داشت اما فکر را در ساحت تفکر همبسته نفس به گونه تربیت مدنی شهروند افلاطونی باقی می گذاشت. تفاوت این بود که نو افلاطونی ها با حاکمیت کلیسا مسیحیت دانش را از تعلیمات مسیحیون جدا می کردند و البته در این دانش اخلاق وجود داشت. </w:t>
      </w:r>
      <w:r w:rsidR="009130D0" w:rsidRPr="0027525A">
        <w:rPr>
          <w:rFonts w:ascii="Calibri" w:hAnsi="Calibri" w:cs="Calibri"/>
          <w:sz w:val="26"/>
          <w:szCs w:val="26"/>
          <w:rtl/>
          <w:lang w:bidi="fa-IR"/>
        </w:rPr>
        <w:lastRenderedPageBreak/>
        <w:t xml:space="preserve">این دانش همچنان در خصوص فکر  تفکر مبنا را فلسفه می دانست اما پس از رنسانس ایده دانش نو افلاطونی ، در فکر دکارت تحول پیدا کرد . </w:t>
      </w:r>
    </w:p>
    <w:p w14:paraId="28923767"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 اما در تعریف دیگر از فکر</w:t>
      </w:r>
      <w:r w:rsidR="009130D0" w:rsidRPr="0027525A">
        <w:rPr>
          <w:rFonts w:ascii="Calibri" w:hAnsi="Calibri" w:cs="Calibri"/>
          <w:sz w:val="26"/>
          <w:szCs w:val="26"/>
          <w:rtl/>
          <w:lang w:bidi="fa-IR"/>
        </w:rPr>
        <w:t>،</w:t>
      </w:r>
      <w:r w:rsidRPr="0027525A">
        <w:rPr>
          <w:rFonts w:ascii="Calibri" w:hAnsi="Calibri" w:cs="Calibri"/>
          <w:sz w:val="26"/>
          <w:szCs w:val="26"/>
          <w:rtl/>
          <w:lang w:bidi="fa-IR"/>
        </w:rPr>
        <w:t xml:space="preserve"> وی فکر را،  جوهری می‌داند که فکر به نحو بی واسطه در آن قرار دارد، و آن را نفس –</w:t>
      </w:r>
      <w:r w:rsidRPr="0027525A">
        <w:rPr>
          <w:rFonts w:ascii="Calibri" w:hAnsi="Calibri" w:cs="Calibri"/>
          <w:sz w:val="26"/>
          <w:szCs w:val="26"/>
          <w:lang w:bidi="fa-IR"/>
        </w:rPr>
        <w:t>Mind</w:t>
      </w:r>
      <w:r w:rsidRPr="0027525A">
        <w:rPr>
          <w:rFonts w:ascii="Calibri" w:hAnsi="Calibri" w:cs="Calibri"/>
          <w:sz w:val="26"/>
          <w:szCs w:val="26"/>
          <w:rtl/>
          <w:lang w:bidi="fa-IR"/>
        </w:rPr>
        <w:t xml:space="preserve"> می‌نامد. من در اینجا واژه نفس را به جای واژه روح –</w:t>
      </w:r>
      <w:r w:rsidRPr="0027525A">
        <w:rPr>
          <w:rFonts w:ascii="Calibri" w:hAnsi="Calibri" w:cs="Calibri"/>
          <w:sz w:val="26"/>
          <w:szCs w:val="26"/>
          <w:lang w:bidi="fa-IR"/>
        </w:rPr>
        <w:t xml:space="preserve"> Spirit</w:t>
      </w:r>
      <w:r w:rsidRPr="0027525A">
        <w:rPr>
          <w:rFonts w:ascii="Calibri" w:hAnsi="Calibri" w:cs="Calibri"/>
          <w:sz w:val="26"/>
          <w:szCs w:val="26"/>
          <w:rtl/>
          <w:lang w:bidi="fa-IR"/>
        </w:rPr>
        <w:t xml:space="preserve"> به کار می‌برم زیرا واژه روح مبهم است و غالباً به امر جسمانی-</w:t>
      </w:r>
      <w:r w:rsidRPr="0027525A">
        <w:rPr>
          <w:rFonts w:ascii="Calibri" w:hAnsi="Calibri" w:cs="Calibri"/>
          <w:sz w:val="26"/>
          <w:szCs w:val="26"/>
          <w:lang w:bidi="fa-IR"/>
        </w:rPr>
        <w:t xml:space="preserve"> Corporeal</w:t>
      </w:r>
      <w:r w:rsidRPr="0027525A">
        <w:rPr>
          <w:rFonts w:ascii="Calibri" w:hAnsi="Calibri" w:cs="Calibri"/>
          <w:sz w:val="26"/>
          <w:szCs w:val="26"/>
          <w:rtl/>
          <w:lang w:bidi="fa-IR"/>
        </w:rPr>
        <w:t xml:space="preserve"> اطلاق می‌شود. و آن جوهری که موضوع بی واسطه امتداد مکانی –</w:t>
      </w:r>
      <w:r w:rsidRPr="0027525A">
        <w:rPr>
          <w:rFonts w:ascii="Calibri" w:hAnsi="Calibri" w:cs="Calibri"/>
          <w:sz w:val="26"/>
          <w:szCs w:val="26"/>
          <w:lang w:bidi="fa-IR"/>
        </w:rPr>
        <w:t>extension in space</w:t>
      </w:r>
      <w:r w:rsidRPr="0027525A">
        <w:rPr>
          <w:rFonts w:ascii="Calibri" w:hAnsi="Calibri" w:cs="Calibri"/>
          <w:sz w:val="26"/>
          <w:szCs w:val="26"/>
          <w:rtl/>
          <w:lang w:bidi="fa-IR"/>
        </w:rPr>
        <w:t>و اعراضی است که مستلزم امتدادند- مانند: شکل-</w:t>
      </w:r>
      <w:r w:rsidRPr="0027525A">
        <w:rPr>
          <w:rFonts w:ascii="Calibri" w:hAnsi="Calibri" w:cs="Calibri"/>
          <w:sz w:val="26"/>
          <w:szCs w:val="26"/>
          <w:lang w:bidi="fa-IR"/>
        </w:rPr>
        <w:t>figure</w:t>
      </w:r>
      <w:r w:rsidRPr="0027525A">
        <w:rPr>
          <w:rFonts w:ascii="Calibri" w:hAnsi="Calibri" w:cs="Calibri"/>
          <w:sz w:val="26"/>
          <w:szCs w:val="26"/>
          <w:rtl/>
          <w:lang w:bidi="fa-IR"/>
        </w:rPr>
        <w:t>، وضع-</w:t>
      </w:r>
      <w:r w:rsidRPr="0027525A">
        <w:rPr>
          <w:rFonts w:ascii="Calibri" w:hAnsi="Calibri" w:cs="Calibri"/>
          <w:sz w:val="26"/>
          <w:szCs w:val="26"/>
          <w:lang w:bidi="fa-IR"/>
        </w:rPr>
        <w:t>situation</w:t>
      </w:r>
      <w:r w:rsidRPr="0027525A">
        <w:rPr>
          <w:rFonts w:ascii="Calibri" w:hAnsi="Calibri" w:cs="Calibri"/>
          <w:sz w:val="26"/>
          <w:szCs w:val="26"/>
          <w:rtl/>
          <w:lang w:bidi="fa-IR"/>
        </w:rPr>
        <w:t xml:space="preserve">، حرکت مکانی </w:t>
      </w:r>
      <w:r w:rsidRPr="0027525A">
        <w:rPr>
          <w:rFonts w:ascii="Calibri" w:hAnsi="Calibri" w:cs="Calibri"/>
          <w:sz w:val="26"/>
          <w:szCs w:val="26"/>
          <w:lang w:bidi="fa-IR"/>
        </w:rPr>
        <w:t>movement in space</w:t>
      </w:r>
      <w:r w:rsidRPr="0027525A">
        <w:rPr>
          <w:rFonts w:ascii="Calibri" w:hAnsi="Calibri" w:cs="Calibri"/>
          <w:sz w:val="26"/>
          <w:szCs w:val="26"/>
          <w:rtl/>
          <w:lang w:bidi="fa-IR"/>
        </w:rPr>
        <w:t xml:space="preserve"> و نظایر آن جسم </w:t>
      </w:r>
      <w:r w:rsidRPr="0027525A">
        <w:rPr>
          <w:rFonts w:ascii="Calibri" w:hAnsi="Calibri" w:cs="Calibri"/>
          <w:sz w:val="26"/>
          <w:szCs w:val="26"/>
          <w:lang w:bidi="fa-IR"/>
        </w:rPr>
        <w:t>body</w:t>
      </w:r>
      <w:r w:rsidRPr="0027525A">
        <w:rPr>
          <w:rFonts w:ascii="Calibri" w:hAnsi="Calibri" w:cs="Calibri"/>
          <w:sz w:val="26"/>
          <w:szCs w:val="26"/>
          <w:rtl/>
          <w:lang w:bidi="fa-IR"/>
        </w:rPr>
        <w:t xml:space="preserve"> نامیده می‌شود (دکارت: 193).</w:t>
      </w:r>
    </w:p>
    <w:p w14:paraId="0C6420F8"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وی در توضیح این تمایزات می‌گوید:</w:t>
      </w:r>
    </w:p>
    <w:p w14:paraId="7851868F"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ابتدا نتیجه گرفتم که نفس انسان واقعاً از بدن متمایز است و آن را آسانتر از بدن می‌توان شناخت، دلایلی را می‌دیدم که طبق قواعد منطق از اصول بسیار بدیهی بدست آمده بود... با همان اصول اساسی به بررسی اشیاء طبیعی پرداختم. ابتدا به مفاهیم یا تصورات هر یک از اشیاء جزئی که در خودم می‌یافتم توجه کردم و هریک را به دقت از دیگری متمایز ساختم تا همه احکام من بتوانند با آنها هماهنگ باشند. از اینجا دریافتم تنها چیزی که به طبیعت-</w:t>
      </w:r>
      <w:r w:rsidRPr="0027525A">
        <w:rPr>
          <w:rFonts w:ascii="Calibri" w:hAnsi="Calibri" w:cs="Calibri"/>
          <w:sz w:val="26"/>
          <w:szCs w:val="26"/>
          <w:lang w:bidi="fa-IR"/>
        </w:rPr>
        <w:t>nature</w:t>
      </w:r>
      <w:r w:rsidRPr="0027525A">
        <w:rPr>
          <w:rFonts w:ascii="Calibri" w:hAnsi="Calibri" w:cs="Calibri"/>
          <w:sz w:val="26"/>
          <w:szCs w:val="26"/>
          <w:rtl/>
          <w:lang w:bidi="fa-IR"/>
        </w:rPr>
        <w:t xml:space="preserve"> یا ذات – </w:t>
      </w:r>
      <w:r w:rsidRPr="0027525A">
        <w:rPr>
          <w:rFonts w:ascii="Calibri" w:hAnsi="Calibri" w:cs="Calibri"/>
          <w:sz w:val="26"/>
          <w:szCs w:val="26"/>
          <w:lang w:bidi="fa-IR"/>
        </w:rPr>
        <w:t>essence</w:t>
      </w:r>
      <w:r w:rsidRPr="0027525A">
        <w:rPr>
          <w:rFonts w:ascii="Calibri" w:hAnsi="Calibri" w:cs="Calibri"/>
          <w:sz w:val="26"/>
          <w:szCs w:val="26"/>
          <w:rtl/>
          <w:lang w:bidi="fa-IR"/>
        </w:rPr>
        <w:t xml:space="preserve"> جسم تعلق دارد، فقط این است که که جسم چیزی است که طول و عرض و ضخامت دارد و اشکال و حرکات مختلفی به خود می‌پذیرد. همچنین دریافتم که اشکال و حرکات جسم، فقط حالاتی هستند که هیچ قدرتی نمی‌تواند موجب شود که آنها جدا از جسم وجود داشته باشند. و از طرف دیگر، رنگ</w:t>
      </w:r>
      <w:r w:rsidRPr="0027525A">
        <w:rPr>
          <w:rFonts w:ascii="Calibri" w:hAnsi="Calibri" w:cs="Calibri"/>
          <w:sz w:val="26"/>
          <w:szCs w:val="26"/>
          <w:cs/>
          <w:lang w:bidi="fa-IR"/>
        </w:rPr>
        <w:t>‎</w:t>
      </w:r>
      <w:r w:rsidRPr="0027525A">
        <w:rPr>
          <w:rFonts w:ascii="Calibri" w:hAnsi="Calibri" w:cs="Calibri"/>
          <w:sz w:val="26"/>
          <w:szCs w:val="26"/>
          <w:rtl/>
          <w:lang w:bidi="fa-IR"/>
        </w:rPr>
        <w:t>ها، بوها، مزه</w:t>
      </w:r>
      <w:r w:rsidRPr="0027525A">
        <w:rPr>
          <w:rFonts w:ascii="Calibri" w:hAnsi="Calibri" w:cs="Calibri"/>
          <w:sz w:val="26"/>
          <w:szCs w:val="26"/>
          <w:cs/>
          <w:lang w:bidi="fa-IR"/>
        </w:rPr>
        <w:t>‎</w:t>
      </w:r>
      <w:r w:rsidRPr="0027525A">
        <w:rPr>
          <w:rFonts w:ascii="Calibri" w:hAnsi="Calibri" w:cs="Calibri"/>
          <w:sz w:val="26"/>
          <w:szCs w:val="26"/>
          <w:rtl/>
          <w:lang w:bidi="fa-IR"/>
        </w:rPr>
        <w:t>ها و مانند اینها، فقط احساس</w:t>
      </w:r>
      <w:r w:rsidRPr="0027525A">
        <w:rPr>
          <w:rFonts w:ascii="Calibri" w:hAnsi="Calibri" w:cs="Calibri"/>
          <w:sz w:val="26"/>
          <w:szCs w:val="26"/>
          <w:cs/>
          <w:lang w:bidi="fa-IR"/>
        </w:rPr>
        <w:t>‎</w:t>
      </w:r>
      <w:r w:rsidRPr="0027525A">
        <w:rPr>
          <w:rFonts w:ascii="Calibri" w:hAnsi="Calibri" w:cs="Calibri"/>
          <w:sz w:val="26"/>
          <w:szCs w:val="26"/>
          <w:rtl/>
          <w:lang w:bidi="fa-IR"/>
        </w:rPr>
        <w:t>هایی هستند که در فکر من وجود دارند و همان اندازه با جسم فرق دارند که درد با شکل و حرکت ابزاری که درد را ایجاد می‌کند فرق دارد. سرانجام دریافتم که سنگینی، سختی، قدرت گرمادهی، قدرت جذب، قدرت پاک کنندگی و همه کیفیات دیگری که ما در اجسام مشاهده می‌کنیم، چیزی غیر از حرکت یا عدم حرکت و شکل و وضعیت اجزای جسم نیستند. ولی چون این نظرات با عقایدی که قبلاً درباره همین چیزها داشتم، بسیار تفاوت داشت، به تامل درباره چیزی پرداختم که موجب شده بود قبلاً اعتقاد دیگری داشته باشم. فهمیدم دلیل اصلی آن این است که از کودکی درباره اشیاء طبیعی احکام مختلفی صادر کرده بودم، مانند احکامی که در حفظ حیاتی که داشتم وارد آن می‌شدم، سهم بسیاری داشتند و بعد از آن همان آرایی را که قبلاً درباره این اشیاء تصور کرده بودم، نگهداشتم. ولی چون در آن زمان، نفس، اعضای جسمانی را صحیح به کار نمی‌برد و سخت به این اعضاء تعلق داشت، به همین دلیل افکاری مستقل از این اعضاء نداشت و اشیاء را فقط به نحو مبهم درک می‌کرد و هرچند از ماهیت خاص خود آگاه بود و مفهومی از فکر و امتداد داشت، ولی چون دارای هیچ معرفت عقلانی نبود- هرچند صور خیالی از چیزی داشت- فکر و امتداد را یکی محسوب کرد و تمام مفاهیمی را که از امور عقلانی داشت به بدن نسبت داد. 505 -507 بند297، 294</w:t>
      </w:r>
    </w:p>
    <w:p w14:paraId="6AA40C31"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 دکارت نمی‌تواند نفس، روح، فکر را به طور ایجابی در خود تعریف کند </w:t>
      </w:r>
      <w:r w:rsidR="00CF5395" w:rsidRPr="0027525A">
        <w:rPr>
          <w:rFonts w:ascii="Calibri" w:hAnsi="Calibri" w:cs="Calibri"/>
          <w:sz w:val="26"/>
          <w:szCs w:val="26"/>
          <w:rtl/>
          <w:lang w:bidi="fa-IR"/>
        </w:rPr>
        <w:t xml:space="preserve">. </w:t>
      </w:r>
      <w:r w:rsidRPr="0027525A">
        <w:rPr>
          <w:rFonts w:ascii="Calibri" w:hAnsi="Calibri" w:cs="Calibri"/>
          <w:sz w:val="26"/>
          <w:szCs w:val="26"/>
          <w:rtl/>
          <w:lang w:bidi="fa-IR"/>
        </w:rPr>
        <w:t>به این ترتیب، «بر طبق نظر دکارت، ذهنیتی منفک و مجزا بر فراز جهانی از اشیای منفعل قرار گرفته است و آن را بر وفق علایق خود مورد تامل و مشاهده و داوری قرار می‌دهد. پس از این دیدگاه، رابطه</w:t>
      </w:r>
      <w:r w:rsidRPr="0027525A">
        <w:rPr>
          <w:rFonts w:ascii="Calibri" w:hAnsi="Calibri" w:cs="Calibri"/>
          <w:sz w:val="26"/>
          <w:szCs w:val="26"/>
          <w:cs/>
          <w:lang w:bidi="fa-IR"/>
        </w:rPr>
        <w:t>‎</w:t>
      </w:r>
      <w:r w:rsidRPr="0027525A">
        <w:rPr>
          <w:rFonts w:ascii="Calibri" w:hAnsi="Calibri" w:cs="Calibri"/>
          <w:sz w:val="26"/>
          <w:szCs w:val="26"/>
          <w:rtl/>
          <w:lang w:bidi="fa-IR"/>
        </w:rPr>
        <w:t>ی انسان با جهان ابزاری یا فن آورانه است» (بشیریه،1383</w:t>
      </w:r>
      <w:r w:rsidRPr="0027525A">
        <w:rPr>
          <w:rFonts w:ascii="Calibri" w:hAnsi="Calibri" w:cs="Calibri"/>
          <w:sz w:val="26"/>
          <w:szCs w:val="26"/>
          <w:lang w:bidi="fa-IR"/>
        </w:rPr>
        <w:t>:</w:t>
      </w:r>
      <w:r w:rsidRPr="0027525A">
        <w:rPr>
          <w:rFonts w:ascii="Calibri" w:hAnsi="Calibri" w:cs="Calibri"/>
          <w:sz w:val="26"/>
          <w:szCs w:val="26"/>
          <w:rtl/>
          <w:lang w:bidi="fa-IR"/>
        </w:rPr>
        <w:t>301).</w:t>
      </w:r>
    </w:p>
    <w:p w14:paraId="3274918A" w14:textId="77777777" w:rsidR="00F3497C"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اما </w:t>
      </w:r>
      <w:r w:rsidR="00F3497C" w:rsidRPr="0027525A">
        <w:rPr>
          <w:rFonts w:ascii="Calibri" w:hAnsi="Calibri" w:cs="Calibri"/>
          <w:sz w:val="26"/>
          <w:szCs w:val="26"/>
          <w:rtl/>
          <w:lang w:bidi="fa-IR"/>
        </w:rPr>
        <w:t>اعتقاد حکمای قرون وسطی نسبت به طبیعت حامل نگرشی مثبت بود چراکه ایشان طبیعت را بجز صنع خالق و آنچه در آن جز مشیت الهی وجود ندارد، نمی‌انگاشتند. «طبق نظام بطلمیوس، موقعیت و سرنوشت برهم انطباق داشتند، در این نظام انسان بی همتا از نظر مکان و مقام در مرکز کاینات قرار داشت. سیارات و کاینات مسیر دایره</w:t>
      </w:r>
      <w:r w:rsidR="00F3497C" w:rsidRPr="0027525A">
        <w:rPr>
          <w:rFonts w:ascii="Calibri" w:hAnsi="Calibri" w:cs="Calibri"/>
          <w:sz w:val="26"/>
          <w:szCs w:val="26"/>
          <w:cs/>
          <w:lang w:bidi="fa-IR"/>
        </w:rPr>
        <w:t>‎</w:t>
      </w:r>
      <w:r w:rsidR="00F3497C" w:rsidRPr="0027525A">
        <w:rPr>
          <w:rFonts w:ascii="Calibri" w:hAnsi="Calibri" w:cs="Calibri"/>
          <w:sz w:val="26"/>
          <w:szCs w:val="26"/>
          <w:rtl/>
          <w:lang w:bidi="fa-IR"/>
        </w:rPr>
        <w:t>ای را می‌پیمودند و در این طرح فراگیر هر موجودی از کوچکترین تا بزرگترین، منزلت و مقصودی در درجات سلسله مراتب حقیقت داشت. این جهان جهانی قانونمند بود ولی قوانین بیشتر اخلاقی بود تا مکانیکی» (باربور،21:1389</w:t>
      </w:r>
      <w:r w:rsidR="00F3497C" w:rsidRPr="0027525A">
        <w:rPr>
          <w:rFonts w:ascii="Calibri" w:hAnsi="Calibri" w:cs="Calibri"/>
          <w:sz w:val="26"/>
          <w:szCs w:val="26"/>
          <w:lang w:bidi="fa-IR"/>
        </w:rPr>
        <w:t>(</w:t>
      </w:r>
      <w:r w:rsidR="00F3497C" w:rsidRPr="0027525A">
        <w:rPr>
          <w:rFonts w:ascii="Calibri" w:hAnsi="Calibri" w:cs="Calibri"/>
          <w:sz w:val="26"/>
          <w:szCs w:val="26"/>
          <w:rtl/>
          <w:lang w:bidi="fa-IR"/>
        </w:rPr>
        <w:t xml:space="preserve">. نقش دوم کوگیتوی دکارت به انجام خود رسید..نقش دوم کوگیتو در نظام فلسفی دکارت ممکن ساختن تمایز میان </w:t>
      </w:r>
      <w:r w:rsidR="00F3497C" w:rsidRPr="0027525A">
        <w:rPr>
          <w:rFonts w:ascii="Calibri" w:hAnsi="Calibri" w:cs="Calibri"/>
          <w:sz w:val="26"/>
          <w:szCs w:val="26"/>
          <w:rtl/>
          <w:lang w:bidi="fa-IR"/>
        </w:rPr>
        <w:lastRenderedPageBreak/>
        <w:t>نفس وبدن بود که فیزیک دکارت تماماً برآن مبتنی است (بریه،1390: 87-88).دکارت در نامه</w:t>
      </w:r>
      <w:r w:rsidR="00F3497C" w:rsidRPr="0027525A">
        <w:rPr>
          <w:rFonts w:ascii="Calibri" w:hAnsi="Calibri" w:cs="Calibri"/>
          <w:sz w:val="26"/>
          <w:szCs w:val="26"/>
          <w:cs/>
          <w:lang w:bidi="fa-IR"/>
        </w:rPr>
        <w:t>‎</w:t>
      </w:r>
      <w:r w:rsidR="00F3497C" w:rsidRPr="0027525A">
        <w:rPr>
          <w:rFonts w:ascii="Calibri" w:hAnsi="Calibri" w:cs="Calibri"/>
          <w:sz w:val="26"/>
          <w:szCs w:val="26"/>
          <w:rtl/>
          <w:lang w:bidi="fa-IR"/>
        </w:rPr>
        <w:t xml:space="preserve">اش به مرسن می‌نویسد" </w:t>
      </w:r>
    </w:p>
    <w:p w14:paraId="3D001787"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      آزمایش شد حقیقت چیست، برای من هیچگاه شکی در مورد آن وجود نداشته است، به نظر می‌رسد برای من یک تصور بسیار ترنسندنتال آشکار است که غیرممکن است بتوان از آن ناآگاه بود... این می‌تواند به آنهایی که درکی از زبان را دارند توضیح داده شود، با اظهار اینکه این واژه حقیقت، در درونش به معنای واقعی کلمه دلالت بر انطباق با تفکر عینی دارد"</w:t>
      </w:r>
      <w:r w:rsidRPr="0027525A">
        <w:rPr>
          <w:rFonts w:ascii="Calibri" w:hAnsi="Calibri" w:cs="Calibri"/>
          <w:sz w:val="26"/>
          <w:szCs w:val="26"/>
          <w:lang w:bidi="fa-IR"/>
        </w:rPr>
        <w:t xml:space="preserve">) </w:t>
      </w:r>
      <w:r w:rsidRPr="0027525A">
        <w:rPr>
          <w:rFonts w:ascii="Calibri" w:hAnsi="Calibri" w:cs="Calibri"/>
          <w:sz w:val="26"/>
          <w:szCs w:val="26"/>
          <w:rtl/>
          <w:lang w:bidi="fa-IR"/>
        </w:rPr>
        <w:t xml:space="preserve"> </w:t>
      </w:r>
      <w:r w:rsidRPr="0027525A">
        <w:rPr>
          <w:rFonts w:ascii="Calibri" w:hAnsi="Calibri" w:cs="Calibri"/>
          <w:sz w:val="26"/>
          <w:szCs w:val="26"/>
          <w:lang w:bidi="fa-IR"/>
        </w:rPr>
        <w:t>Benjamin,1993:47</w:t>
      </w:r>
      <w:r w:rsidRPr="0027525A">
        <w:rPr>
          <w:rFonts w:ascii="Calibri" w:hAnsi="Calibri" w:cs="Calibri"/>
          <w:sz w:val="26"/>
          <w:szCs w:val="26"/>
          <w:rtl/>
          <w:lang w:bidi="fa-IR"/>
        </w:rPr>
        <w:t>).</w:t>
      </w:r>
    </w:p>
    <w:p w14:paraId="479358F4" w14:textId="77777777" w:rsidR="00F3497C" w:rsidRPr="0027525A" w:rsidRDefault="00F3497C"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دکارت از انتزاعی</w:t>
      </w:r>
      <w:r w:rsidRPr="0027525A">
        <w:rPr>
          <w:rFonts w:ascii="Calibri" w:hAnsi="Calibri" w:cs="Calibri"/>
          <w:sz w:val="26"/>
          <w:szCs w:val="26"/>
          <w:cs/>
          <w:lang w:bidi="fa-IR"/>
        </w:rPr>
        <w:t>‎</w:t>
      </w:r>
      <w:r w:rsidRPr="0027525A">
        <w:rPr>
          <w:rFonts w:ascii="Calibri" w:hAnsi="Calibri" w:cs="Calibri"/>
          <w:sz w:val="26"/>
          <w:szCs w:val="26"/>
          <w:rtl/>
          <w:lang w:bidi="fa-IR"/>
        </w:rPr>
        <w:t xml:space="preserve">ترین مفاهیم در تدارک نظام فکری خود سود می‌جست و روند عملیاتی شدن این مفاهیم مجرد تا به این حد تجرید واضح نبود که چه سرنوشتی را پیدا می‌کرد. «ترقی امر کمی به امر نامتناهی» در فلسفه هگل به اوج خود رسید. هگل این ترقی را سرازیر شدن کمیت به درون خود می‌دانست </w:t>
      </w:r>
      <w:r w:rsidR="00CF5395" w:rsidRPr="0027525A">
        <w:rPr>
          <w:rFonts w:ascii="Calibri" w:hAnsi="Calibri" w:cs="Calibri"/>
          <w:color w:val="FFFFFF" w:themeColor="background1"/>
          <w:sz w:val="26"/>
          <w:szCs w:val="26"/>
          <w:rtl/>
          <w:lang w:bidi="fa-IR"/>
        </w:rPr>
        <w:t xml:space="preserve">. </w:t>
      </w:r>
      <w:r w:rsidRPr="0027525A">
        <w:rPr>
          <w:rFonts w:ascii="Calibri" w:hAnsi="Calibri" w:cs="Calibri"/>
          <w:sz w:val="26"/>
          <w:szCs w:val="26"/>
          <w:rtl/>
          <w:lang w:bidi="fa-IR"/>
        </w:rPr>
        <w:t>در این وضعیت} اندیشه مغلوب و پایانش سقوط یا سرگیجه است. آنچه اندیشه را شکست می‌دهد و سقوط و سرگیجه در پی دارد، جز کسالت باری تکراری نیست که در آن یک حد محو می‌گردد، دوباره ظاهر می‌شود و سپس محو می‌گردد. وی در توصیف متعلق به هالرکه که توسط کانت «توصیف چندش آور ابدیت» خوانده شده است:</w:t>
      </w:r>
    </w:p>
    <w:p w14:paraId="7AC86A58" w14:textId="77777777" w:rsidR="00AA0BBE" w:rsidRPr="0027525A" w:rsidRDefault="00AA0BBE"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بنابراین این متناهی که دکارت در کمی کردن و تجرید در رابطه سوژه- ابژه بنیان نهاد ، عقلانیتی را بنیان گذاشت که بر اساس یک "متافیزیک" تقارن ها را جایگزین تقدیر و نفس می کند. این اساسی ترین تغییر در مبنای زندگی ورود این ماشین به زندگی یک انسان مدرن مسلمان است. </w:t>
      </w:r>
    </w:p>
    <w:p w14:paraId="75A4ACC6" w14:textId="77777777" w:rsidR="00CF5395" w:rsidRPr="0027525A" w:rsidRDefault="00CF5395" w:rsidP="005F50DF">
      <w:pPr>
        <w:bidi/>
        <w:spacing w:line="240" w:lineRule="auto"/>
        <w:jc w:val="both"/>
        <w:rPr>
          <w:rFonts w:ascii="Calibri" w:hAnsi="Calibri" w:cs="Calibri"/>
          <w:sz w:val="26"/>
          <w:szCs w:val="26"/>
          <w:rtl/>
          <w:lang w:bidi="fa-IR"/>
        </w:rPr>
      </w:pPr>
    </w:p>
    <w:p w14:paraId="49851D0B" w14:textId="77777777" w:rsidR="00AA0BBE" w:rsidRDefault="00AA0BBE" w:rsidP="009130D0">
      <w:pPr>
        <w:pStyle w:val="ListParagraph"/>
        <w:numPr>
          <w:ilvl w:val="0"/>
          <w:numId w:val="4"/>
        </w:numPr>
        <w:bidi/>
        <w:spacing w:line="240" w:lineRule="auto"/>
        <w:jc w:val="both"/>
        <w:rPr>
          <w:rFonts w:ascii="Calibri" w:hAnsi="Calibri" w:cs="Calibri"/>
          <w:b/>
          <w:bCs/>
          <w:sz w:val="26"/>
          <w:szCs w:val="26"/>
          <w:lang w:bidi="fa-IR"/>
        </w:rPr>
      </w:pPr>
      <w:r w:rsidRPr="0027525A">
        <w:rPr>
          <w:rFonts w:ascii="Calibri" w:hAnsi="Calibri" w:cs="Calibri"/>
          <w:b/>
          <w:bCs/>
          <w:sz w:val="26"/>
          <w:szCs w:val="26"/>
          <w:rtl/>
          <w:lang w:bidi="fa-IR"/>
        </w:rPr>
        <w:t xml:space="preserve">غیاب نفس </w:t>
      </w:r>
      <w:r w:rsidR="009130D0" w:rsidRPr="0027525A">
        <w:rPr>
          <w:rFonts w:ascii="Calibri" w:hAnsi="Calibri" w:cs="Calibri"/>
          <w:b/>
          <w:bCs/>
          <w:sz w:val="26"/>
          <w:szCs w:val="26"/>
          <w:rtl/>
          <w:lang w:bidi="fa-IR"/>
        </w:rPr>
        <w:t xml:space="preserve">و </w:t>
      </w:r>
      <w:r w:rsidRPr="0027525A">
        <w:rPr>
          <w:rFonts w:ascii="Calibri" w:hAnsi="Calibri" w:cs="Calibri"/>
          <w:b/>
          <w:bCs/>
          <w:sz w:val="26"/>
          <w:szCs w:val="26"/>
          <w:rtl/>
          <w:lang w:bidi="fa-IR"/>
        </w:rPr>
        <w:t xml:space="preserve">تقارن رویدادها </w:t>
      </w:r>
      <w:r w:rsidR="009130D0" w:rsidRPr="0027525A">
        <w:rPr>
          <w:rFonts w:ascii="Calibri" w:hAnsi="Calibri" w:cs="Calibri"/>
          <w:b/>
          <w:bCs/>
          <w:sz w:val="26"/>
          <w:szCs w:val="26"/>
          <w:rtl/>
          <w:lang w:bidi="fa-IR"/>
        </w:rPr>
        <w:t xml:space="preserve">به جای صورتبندی تقدیر در متافیزیک </w:t>
      </w:r>
    </w:p>
    <w:p w14:paraId="70E4C4A6" w14:textId="77777777" w:rsidR="0027525A" w:rsidRPr="0027525A" w:rsidRDefault="0027525A" w:rsidP="0027525A">
      <w:pPr>
        <w:bidi/>
        <w:spacing w:line="254" w:lineRule="auto"/>
        <w:ind w:left="360"/>
        <w:jc w:val="both"/>
        <w:rPr>
          <w:rFonts w:ascii="Calibri" w:hAnsi="Calibri" w:cs="Calibri"/>
          <w:sz w:val="26"/>
          <w:szCs w:val="26"/>
          <w:rtl/>
          <w:lang w:bidi="fa-IR"/>
        </w:rPr>
      </w:pPr>
      <w:r w:rsidRPr="0027525A">
        <w:rPr>
          <w:rFonts w:ascii="Calibri" w:hAnsi="Calibri" w:cs="Calibri"/>
          <w:b/>
          <w:bCs/>
          <w:sz w:val="26"/>
          <w:szCs w:val="26"/>
          <w:rtl/>
          <w:lang w:bidi="fa-IR"/>
        </w:rPr>
        <w:t>تقارن</w:t>
      </w:r>
      <w:r w:rsidRPr="0027525A">
        <w:rPr>
          <w:vertAlign w:val="superscript"/>
          <w:rtl/>
          <w:lang w:bidi="fa-IR"/>
        </w:rPr>
        <w:footnoteReference w:id="1"/>
      </w:r>
      <w:r w:rsidRPr="0027525A">
        <w:rPr>
          <w:rFonts w:ascii="Calibri" w:hAnsi="Calibri" w:cs="Calibri"/>
          <w:sz w:val="26"/>
          <w:szCs w:val="26"/>
          <w:rtl/>
          <w:lang w:bidi="fa-IR"/>
        </w:rPr>
        <w:t xml:space="preserve"> چیست؟ اگر سیستم دارای خاصیتی  باشد که تحت تبدیل خاصی تغییر نکند بدان معنی است که سیستم دارای تقارنی متناظر با آن ویژگی است. در دسته بندی تقارن ها به آشکار و ضمنی با توجه به ساختار قضیه و کلیت مسئله که معطوف به حل مساله است می تواند آن خاصیتی را که این قضیه را در ساختار و کلیتش با موضوع دارای ساخت می کند در وجه سازگاری به عنوان نوعی اثبات به کار برد. </w:t>
      </w:r>
    </w:p>
    <w:p w14:paraId="1358F9E9" w14:textId="77777777" w:rsidR="0027525A" w:rsidRPr="0027525A" w:rsidRDefault="0027525A" w:rsidP="0027525A">
      <w:pPr>
        <w:bidi/>
        <w:spacing w:line="254" w:lineRule="auto"/>
        <w:jc w:val="both"/>
        <w:rPr>
          <w:rFonts w:ascii="Calibri" w:hAnsi="Calibri" w:cs="Calibri"/>
          <w:sz w:val="26"/>
          <w:szCs w:val="26"/>
          <w:rtl/>
          <w:lang w:bidi="fa-IR"/>
        </w:rPr>
      </w:pPr>
      <w:r w:rsidRPr="0027525A">
        <w:rPr>
          <w:rFonts w:ascii="Calibri" w:hAnsi="Calibri" w:cs="Calibri"/>
          <w:sz w:val="26"/>
          <w:szCs w:val="26"/>
          <w:rtl/>
          <w:lang w:bidi="fa-IR"/>
        </w:rPr>
        <w:t xml:space="preserve">متقارن است زیرا با تعویض متغیرها تغییر نمی کند پس اگر در ناتمامیت گودل با تعویض متغیر دستگاه دارای سازگاری خود را نشان دهد نسبت به آن متغیر دارای وجه اثبات است. این ویژگی که چگونه گزاره نه اثبات پذیر است نه اثبات ناپذیر و نمی تواند خود را در سازگاری اثبات کند می تواند به واسطه این گزاره توضیح داده شود که </w:t>
      </w:r>
      <w:r w:rsidRPr="0027525A">
        <w:rPr>
          <w:rFonts w:ascii="Calibri" w:hAnsi="Calibri" w:cs="Calibri"/>
          <w:b/>
          <w:bCs/>
          <w:i/>
          <w:iCs/>
          <w:sz w:val="26"/>
          <w:szCs w:val="26"/>
          <w:rtl/>
          <w:lang w:bidi="fa-IR"/>
        </w:rPr>
        <w:t>اگر در تغییر اصل و تعویض آن بدون تغییر بماند</w:t>
      </w:r>
      <w:r w:rsidRPr="0027525A">
        <w:rPr>
          <w:rFonts w:ascii="Calibri" w:hAnsi="Calibri" w:cs="Calibri"/>
          <w:sz w:val="26"/>
          <w:szCs w:val="26"/>
          <w:rtl/>
          <w:lang w:bidi="fa-IR"/>
        </w:rPr>
        <w:t xml:space="preserve"> این خود نوعی اثبات خود در قضیه است و </w:t>
      </w:r>
      <w:r w:rsidRPr="0027525A">
        <w:rPr>
          <w:rFonts w:ascii="Calibri" w:hAnsi="Calibri" w:cs="Calibri"/>
          <w:b/>
          <w:bCs/>
          <w:sz w:val="26"/>
          <w:szCs w:val="26"/>
          <w:rtl/>
          <w:lang w:bidi="fa-IR"/>
        </w:rPr>
        <w:t>از تسلسل اثبات خود در خود</w:t>
      </w:r>
      <w:r w:rsidRPr="0027525A">
        <w:rPr>
          <w:rFonts w:ascii="Calibri" w:hAnsi="Calibri" w:cs="Calibri"/>
          <w:sz w:val="26"/>
          <w:szCs w:val="26"/>
          <w:rtl/>
          <w:lang w:bidi="fa-IR"/>
        </w:rPr>
        <w:t xml:space="preserve"> راهی به </w:t>
      </w:r>
      <w:r w:rsidRPr="0027525A">
        <w:rPr>
          <w:rFonts w:ascii="Calibri" w:hAnsi="Calibri" w:cs="Calibri"/>
          <w:b/>
          <w:bCs/>
          <w:sz w:val="26"/>
          <w:szCs w:val="26"/>
          <w:rtl/>
          <w:lang w:bidi="fa-IR"/>
        </w:rPr>
        <w:t>ارائه راه حل</w:t>
      </w:r>
      <w:r w:rsidRPr="0027525A">
        <w:rPr>
          <w:rFonts w:ascii="Calibri" w:hAnsi="Calibri" w:cs="Calibri"/>
          <w:sz w:val="26"/>
          <w:szCs w:val="26"/>
          <w:rtl/>
          <w:lang w:bidi="fa-IR"/>
        </w:rPr>
        <w:t xml:space="preserve"> باز می کند. کافیست در جانشینی متغیر مسئله تبدیل و یا تغییر را بگزاریم اگر جای آن گزاره تغییر اتفاق نیفتد می تواند راهی برای تصدیق خود باشد . </w:t>
      </w:r>
    </w:p>
    <w:p w14:paraId="3642C9C2" w14:textId="5BC75113" w:rsidR="0027525A" w:rsidRPr="0027525A" w:rsidRDefault="0027525A" w:rsidP="0027525A">
      <w:pPr>
        <w:bidi/>
        <w:spacing w:line="254" w:lineRule="auto"/>
        <w:jc w:val="both"/>
        <w:rPr>
          <w:rFonts w:ascii="Calibri" w:hAnsi="Calibri" w:cs="Calibri"/>
          <w:sz w:val="26"/>
          <w:szCs w:val="26"/>
          <w:rtl/>
          <w:lang w:bidi="fa-IR"/>
        </w:rPr>
      </w:pPr>
      <w:r w:rsidRPr="0027525A">
        <w:rPr>
          <w:rFonts w:ascii="Calibri" w:hAnsi="Calibri" w:cs="Calibri"/>
          <w:sz w:val="26"/>
          <w:szCs w:val="26"/>
          <w:rtl/>
          <w:lang w:bidi="fa-IR"/>
        </w:rPr>
        <w:t xml:space="preserve">منظور از خاصیت اصل در قضیه چیست ؟ در تبدیل </w:t>
      </w:r>
      <w:r w:rsidRPr="0027525A">
        <w:rPr>
          <w:rFonts w:ascii="Calibri" w:hAnsi="Calibri" w:cs="Calibri"/>
          <w:sz w:val="26"/>
          <w:szCs w:val="26"/>
          <w:lang w:bidi="fa-IR"/>
        </w:rPr>
        <w:t>A</w:t>
      </w:r>
      <w:r w:rsidRPr="0027525A">
        <w:rPr>
          <w:rFonts w:ascii="Calibri" w:hAnsi="Calibri" w:cs="Calibri"/>
          <w:sz w:val="26"/>
          <w:szCs w:val="26"/>
          <w:rtl/>
          <w:lang w:bidi="fa-IR"/>
        </w:rPr>
        <w:t xml:space="preserve"> به</w:t>
      </w:r>
      <w:r w:rsidRPr="0027525A">
        <w:rPr>
          <w:rFonts w:ascii="Calibri" w:hAnsi="Calibri" w:cs="Calibri"/>
          <w:sz w:val="26"/>
          <w:szCs w:val="26"/>
          <w:lang w:bidi="fa-IR"/>
        </w:rPr>
        <w:t xml:space="preserve"> B </w:t>
      </w:r>
      <w:r w:rsidRPr="0027525A">
        <w:rPr>
          <w:rFonts w:ascii="Calibri" w:hAnsi="Calibri" w:cs="Calibri"/>
          <w:sz w:val="26"/>
          <w:szCs w:val="26"/>
          <w:rtl/>
          <w:lang w:bidi="fa-IR"/>
        </w:rPr>
        <w:t xml:space="preserve"> و در تبدیل </w:t>
      </w:r>
      <w:r w:rsidRPr="0027525A">
        <w:rPr>
          <w:rFonts w:ascii="Calibri" w:hAnsi="Calibri" w:cs="Calibri"/>
          <w:sz w:val="26"/>
          <w:szCs w:val="26"/>
          <w:lang w:bidi="fa-IR"/>
        </w:rPr>
        <w:t xml:space="preserve">B </w:t>
      </w:r>
      <w:r w:rsidRPr="0027525A">
        <w:rPr>
          <w:rFonts w:ascii="Calibri" w:hAnsi="Calibri" w:cs="Calibri"/>
          <w:sz w:val="26"/>
          <w:szCs w:val="26"/>
          <w:rtl/>
          <w:lang w:bidi="fa-IR"/>
        </w:rPr>
        <w:t xml:space="preserve"> به </w:t>
      </w:r>
      <w:r w:rsidRPr="0027525A">
        <w:rPr>
          <w:rFonts w:ascii="Calibri" w:hAnsi="Calibri" w:cs="Calibri"/>
          <w:sz w:val="26"/>
          <w:szCs w:val="26"/>
          <w:lang w:bidi="fa-IR"/>
        </w:rPr>
        <w:t xml:space="preserve">A </w:t>
      </w:r>
      <w:r w:rsidRPr="0027525A">
        <w:rPr>
          <w:rFonts w:ascii="Calibri" w:hAnsi="Calibri" w:cs="Calibri"/>
          <w:sz w:val="26"/>
          <w:szCs w:val="26"/>
          <w:rtl/>
          <w:lang w:bidi="fa-IR"/>
        </w:rPr>
        <w:t xml:space="preserve"> تغییر حاصله در قضیه </w:t>
      </w:r>
      <w:r w:rsidRPr="0027525A">
        <w:rPr>
          <w:rFonts w:ascii="Calibri" w:hAnsi="Calibri" w:cs="Calibri"/>
          <w:b/>
          <w:bCs/>
          <w:sz w:val="26"/>
          <w:szCs w:val="26"/>
          <w:u w:val="single"/>
          <w:rtl/>
          <w:lang w:bidi="fa-IR"/>
        </w:rPr>
        <w:t>نه اثبات</w:t>
      </w:r>
      <w:r w:rsidRPr="0027525A">
        <w:rPr>
          <w:rFonts w:ascii="Calibri" w:hAnsi="Calibri" w:cs="Calibri"/>
          <w:sz w:val="26"/>
          <w:szCs w:val="26"/>
          <w:rtl/>
          <w:lang w:bidi="fa-IR"/>
        </w:rPr>
        <w:t xml:space="preserve"> که </w:t>
      </w:r>
      <w:r w:rsidRPr="0027525A">
        <w:rPr>
          <w:rFonts w:ascii="Calibri" w:hAnsi="Calibri" w:cs="Calibri"/>
          <w:b/>
          <w:bCs/>
          <w:i/>
          <w:iCs/>
          <w:sz w:val="26"/>
          <w:szCs w:val="26"/>
          <w:u w:val="single"/>
          <w:rtl/>
          <w:lang w:bidi="fa-IR"/>
        </w:rPr>
        <w:t>بدون تغییر</w:t>
      </w:r>
      <w:r w:rsidRPr="0027525A">
        <w:rPr>
          <w:rFonts w:ascii="Calibri" w:hAnsi="Calibri" w:cs="Calibri"/>
          <w:sz w:val="26"/>
          <w:szCs w:val="26"/>
          <w:rtl/>
          <w:lang w:bidi="fa-IR"/>
        </w:rPr>
        <w:t xml:space="preserve"> باشد . این خاصیت وارد کردن فضا و بعد در ناتمامیت قضیه گودل است. </w:t>
      </w:r>
    </w:p>
    <w:p w14:paraId="3B42FA28" w14:textId="77777777" w:rsidR="0027525A" w:rsidRPr="0027525A" w:rsidRDefault="0027525A" w:rsidP="0027525A">
      <w:pPr>
        <w:bidi/>
        <w:spacing w:line="254" w:lineRule="auto"/>
        <w:jc w:val="both"/>
        <w:rPr>
          <w:rFonts w:ascii="Calibri" w:hAnsi="Calibri" w:cs="Calibri"/>
          <w:sz w:val="26"/>
          <w:szCs w:val="26"/>
          <w:rtl/>
          <w:lang w:bidi="fa-IR"/>
        </w:rPr>
      </w:pPr>
      <w:r w:rsidRPr="0027525A">
        <w:rPr>
          <w:rFonts w:ascii="Calibri" w:hAnsi="Calibri" w:cs="Calibri"/>
          <w:sz w:val="26"/>
          <w:szCs w:val="26"/>
          <w:rtl/>
          <w:lang w:bidi="fa-IR"/>
        </w:rPr>
        <w:t xml:space="preserve">در نظریه گروه در کلی ترین تعریف از معنای تقارن گفته می شود بعضی خواص یک دستگاه تحت اثر مجموعه معینی از اعمال تغییر نکند. در نظر نگرفتن خاصیت شی و استفاده از خود شی به جای خاصیت اصل در قضیه می تواند در سازگاری مادامی که جایگشت ها تغییر ایجاد نکند قضیه را تصدیق پذیر نماید. اگر در نظریه مجموعه های </w:t>
      </w:r>
      <w:r w:rsidRPr="0027525A">
        <w:rPr>
          <w:rFonts w:ascii="Calibri" w:hAnsi="Calibri" w:cs="Calibri"/>
          <w:sz w:val="26"/>
          <w:szCs w:val="26"/>
          <w:rtl/>
          <w:lang w:bidi="fa-IR"/>
        </w:rPr>
        <w:lastRenderedPageBreak/>
        <w:t xml:space="preserve">نامتناهی هر عضو مجموعه خاصیت در زیرمجموعه ها را در کلیت نامتناهی دارای تشابه نشان دهد آنگاه در علوم کامپیوتر صفر الف فضای کلیت ساز ساخت فضای مجازی است. </w:t>
      </w:r>
    </w:p>
    <w:p w14:paraId="1383B2D7" w14:textId="06AA0478" w:rsidR="0027525A" w:rsidRDefault="0027525A" w:rsidP="00925B7D">
      <w:pPr>
        <w:bidi/>
        <w:spacing w:line="254" w:lineRule="auto"/>
        <w:jc w:val="both"/>
        <w:rPr>
          <w:rFonts w:ascii="Calibri" w:hAnsi="Calibri" w:cs="Calibri"/>
          <w:sz w:val="26"/>
          <w:szCs w:val="26"/>
          <w:rtl/>
          <w:lang w:bidi="fa-IR"/>
        </w:rPr>
      </w:pPr>
      <w:r w:rsidRPr="00925B7D">
        <w:rPr>
          <w:rFonts w:ascii="Calibri" w:hAnsi="Calibri" w:cs="Calibri"/>
          <w:sz w:val="26"/>
          <w:szCs w:val="26"/>
          <w:rtl/>
          <w:lang w:bidi="fa-IR"/>
        </w:rPr>
        <w:t xml:space="preserve">در دهه 1930-1940 مسئله ها به دودسته تقسیم شدند: مسئله هایی که برای حل آنها الگوریتم قطعی وجود داشت و مسئله هایی که چنین روش هایی نداشتند و مسئله صدق پذیری </w:t>
      </w:r>
      <w:r w:rsidRPr="0027525A">
        <w:rPr>
          <w:vertAlign w:val="superscript"/>
          <w:rtl/>
          <w:lang w:bidi="fa-IR"/>
        </w:rPr>
        <w:footnoteReference w:id="2"/>
      </w:r>
      <w:r w:rsidRPr="00925B7D">
        <w:rPr>
          <w:rFonts w:ascii="Calibri" w:hAnsi="Calibri" w:cs="Calibri"/>
          <w:sz w:val="26"/>
          <w:szCs w:val="26"/>
          <w:lang w:bidi="fa-IR"/>
        </w:rPr>
        <w:t xml:space="preserve"> </w:t>
      </w:r>
      <w:r w:rsidRPr="00925B7D">
        <w:rPr>
          <w:rFonts w:ascii="Calibri" w:hAnsi="Calibri" w:cs="Calibri"/>
          <w:sz w:val="26"/>
          <w:szCs w:val="26"/>
          <w:rtl/>
          <w:lang w:bidi="fa-IR"/>
        </w:rPr>
        <w:t>را مطرح کردند. در واقع مسئله اصلی این بود که دستور کلی برای متمایزکردن مسئله های محاسبه پذیر</w:t>
      </w:r>
      <w:r w:rsidRPr="0027525A">
        <w:rPr>
          <w:vertAlign w:val="superscript"/>
          <w:rtl/>
          <w:lang w:bidi="fa-IR"/>
        </w:rPr>
        <w:footnoteReference w:id="3"/>
      </w:r>
      <w:r w:rsidRPr="00925B7D">
        <w:rPr>
          <w:rFonts w:ascii="Calibri" w:hAnsi="Calibri" w:cs="Calibri"/>
          <w:sz w:val="26"/>
          <w:szCs w:val="26"/>
          <w:rtl/>
          <w:lang w:bidi="fa-IR"/>
        </w:rPr>
        <w:t xml:space="preserve"> و محاسبه ناپذیر کدام است؟ محاسبه پذیر با ماشین تورینگ .</w:t>
      </w:r>
      <w:r w:rsidR="00925B7D">
        <w:rPr>
          <w:rFonts w:ascii="Calibri" w:hAnsi="Calibri" w:cs="Calibri" w:hint="cs"/>
          <w:sz w:val="26"/>
          <w:szCs w:val="26"/>
          <w:rtl/>
          <w:lang w:bidi="fa-IR"/>
        </w:rPr>
        <w:t xml:space="preserve"> </w:t>
      </w:r>
    </w:p>
    <w:p w14:paraId="3E70A192" w14:textId="5665B988" w:rsidR="0027525A" w:rsidRPr="00925B7D" w:rsidRDefault="00925B7D" w:rsidP="00925B7D">
      <w:pPr>
        <w:bidi/>
        <w:spacing w:line="254" w:lineRule="auto"/>
        <w:jc w:val="both"/>
        <w:rPr>
          <w:rFonts w:ascii="Calibri" w:hAnsi="Calibri" w:cs="Calibri"/>
          <w:sz w:val="26"/>
          <w:szCs w:val="26"/>
          <w:rtl/>
          <w:lang w:bidi="fa-IR"/>
        </w:rPr>
      </w:pPr>
      <w:r>
        <w:rPr>
          <w:rFonts w:ascii="Calibri" w:hAnsi="Calibri" w:cs="Calibri" w:hint="cs"/>
          <w:sz w:val="26"/>
          <w:szCs w:val="26"/>
          <w:rtl/>
          <w:lang w:bidi="fa-IR"/>
        </w:rPr>
        <w:t xml:space="preserve">در ایجاد یک یال گروه در فیس بوک و اثرگذاری آن چگونه مسئله ایجاد می شود؟ </w:t>
      </w:r>
      <w:r w:rsidR="0027525A" w:rsidRPr="00925B7D">
        <w:rPr>
          <w:rFonts w:ascii="Calibri" w:hAnsi="Calibri" w:cs="Calibri"/>
          <w:sz w:val="26"/>
          <w:szCs w:val="26"/>
          <w:rtl/>
          <w:lang w:bidi="fa-IR"/>
        </w:rPr>
        <w:t xml:space="preserve">ریاضیات محاسباتی در قالب تابع چند جمله ای منجر به شکل گیری درختی از گراف هایی شد که بر اساس ضرب دو دویی عمل می کند. عمل دوتایی را که سبب ترکیب هر دو عضو مجموعه ناتهی باشد معمولا با * یا 0 نشان می دهند . اگر * یک عمل دوتایی تعریف شده در مجموعه ناتهی </w:t>
      </w:r>
      <w:r w:rsidR="0027525A" w:rsidRPr="00925B7D">
        <w:rPr>
          <w:rFonts w:ascii="Calibri" w:hAnsi="Calibri" w:cs="Calibri"/>
          <w:sz w:val="26"/>
          <w:szCs w:val="26"/>
          <w:lang w:bidi="fa-IR"/>
        </w:rPr>
        <w:t xml:space="preserve">G </w:t>
      </w:r>
      <w:r w:rsidR="0027525A" w:rsidRPr="00925B7D">
        <w:rPr>
          <w:rFonts w:ascii="Calibri" w:hAnsi="Calibri" w:cs="Calibri"/>
          <w:sz w:val="26"/>
          <w:szCs w:val="26"/>
          <w:rtl/>
          <w:lang w:bidi="fa-IR"/>
        </w:rPr>
        <w:t xml:space="preserve"> باشد برای هر (</w:t>
      </w:r>
      <w:proofErr w:type="spellStart"/>
      <w:r w:rsidR="0027525A" w:rsidRPr="00925B7D">
        <w:rPr>
          <w:rFonts w:ascii="Calibri" w:hAnsi="Calibri" w:cs="Calibri"/>
          <w:sz w:val="26"/>
          <w:szCs w:val="26"/>
          <w:lang w:bidi="fa-IR"/>
        </w:rPr>
        <w:t>a,b</w:t>
      </w:r>
      <w:proofErr w:type="spellEnd"/>
      <w:r w:rsidR="0027525A" w:rsidRPr="00925B7D">
        <w:rPr>
          <w:rFonts w:ascii="Calibri" w:hAnsi="Calibri" w:cs="Calibri"/>
          <w:sz w:val="26"/>
          <w:szCs w:val="26"/>
          <w:rtl/>
          <w:lang w:bidi="fa-IR"/>
        </w:rPr>
        <w:t xml:space="preserve">) عضو </w:t>
      </w:r>
      <w:r w:rsidR="0027525A" w:rsidRPr="00925B7D">
        <w:rPr>
          <w:rFonts w:ascii="Calibri" w:hAnsi="Calibri" w:cs="Calibri"/>
          <w:sz w:val="26"/>
          <w:szCs w:val="26"/>
          <w:lang w:bidi="fa-IR"/>
        </w:rPr>
        <w:t xml:space="preserve">G.G </w:t>
      </w:r>
      <w:r w:rsidR="0027525A" w:rsidRPr="00925B7D">
        <w:rPr>
          <w:rFonts w:ascii="Calibri" w:hAnsi="Calibri" w:cs="Calibri"/>
          <w:sz w:val="26"/>
          <w:szCs w:val="26"/>
          <w:rtl/>
          <w:lang w:bidi="fa-IR"/>
        </w:rPr>
        <w:t xml:space="preserve"> حاصل عمل * روی (</w:t>
      </w:r>
      <w:proofErr w:type="spellStart"/>
      <w:r w:rsidR="0027525A" w:rsidRPr="00925B7D">
        <w:rPr>
          <w:rFonts w:ascii="Calibri" w:hAnsi="Calibri" w:cs="Calibri"/>
          <w:sz w:val="26"/>
          <w:szCs w:val="26"/>
          <w:lang w:bidi="fa-IR"/>
        </w:rPr>
        <w:t>a,b</w:t>
      </w:r>
      <w:proofErr w:type="spellEnd"/>
      <w:r w:rsidR="0027525A" w:rsidRPr="00925B7D">
        <w:rPr>
          <w:rFonts w:ascii="Calibri" w:hAnsi="Calibri" w:cs="Calibri"/>
          <w:sz w:val="26"/>
          <w:szCs w:val="26"/>
          <w:rtl/>
          <w:lang w:bidi="fa-IR"/>
        </w:rPr>
        <w:t xml:space="preserve">) را به صورت </w:t>
      </w:r>
      <w:r w:rsidR="0027525A" w:rsidRPr="00925B7D">
        <w:rPr>
          <w:rFonts w:ascii="Calibri" w:hAnsi="Calibri" w:cs="Calibri"/>
          <w:sz w:val="26"/>
          <w:szCs w:val="26"/>
          <w:lang w:bidi="fa-IR"/>
        </w:rPr>
        <w:t>*(</w:t>
      </w:r>
      <w:proofErr w:type="spellStart"/>
      <w:r w:rsidR="0027525A" w:rsidRPr="00925B7D">
        <w:rPr>
          <w:rFonts w:ascii="Calibri" w:hAnsi="Calibri" w:cs="Calibri"/>
          <w:sz w:val="26"/>
          <w:szCs w:val="26"/>
          <w:lang w:bidi="fa-IR"/>
        </w:rPr>
        <w:t>a,b</w:t>
      </w:r>
      <w:proofErr w:type="spellEnd"/>
      <w:r w:rsidR="0027525A" w:rsidRPr="00925B7D">
        <w:rPr>
          <w:rFonts w:ascii="Calibri" w:hAnsi="Calibri" w:cs="Calibri"/>
          <w:sz w:val="26"/>
          <w:szCs w:val="26"/>
          <w:lang w:bidi="fa-IR"/>
        </w:rPr>
        <w:t xml:space="preserve">) </w:t>
      </w:r>
      <w:r w:rsidR="0027525A" w:rsidRPr="00925B7D">
        <w:rPr>
          <w:rFonts w:ascii="Calibri" w:hAnsi="Calibri" w:cs="Calibri"/>
          <w:sz w:val="26"/>
          <w:szCs w:val="26"/>
          <w:rtl/>
          <w:lang w:bidi="fa-IR"/>
        </w:rPr>
        <w:t xml:space="preserve">یا معمول تر به فرم </w:t>
      </w:r>
      <w:r w:rsidR="0027525A" w:rsidRPr="00925B7D">
        <w:rPr>
          <w:rFonts w:ascii="Calibri" w:hAnsi="Calibri" w:cs="Calibri"/>
          <w:sz w:val="26"/>
          <w:szCs w:val="26"/>
          <w:lang w:bidi="fa-IR"/>
        </w:rPr>
        <w:t xml:space="preserve">a*b </w:t>
      </w:r>
      <w:r w:rsidR="0027525A" w:rsidRPr="00925B7D">
        <w:rPr>
          <w:rFonts w:ascii="Calibri" w:hAnsi="Calibri" w:cs="Calibri"/>
          <w:sz w:val="26"/>
          <w:szCs w:val="26"/>
          <w:rtl/>
          <w:lang w:bidi="fa-IR"/>
        </w:rPr>
        <w:t xml:space="preserve">نشان می دهیم و همچنین یک عمل دوتایی روی یک مجموعه را با دو نماد جمعی و ضربی نشان می دهیم که نباید آنها را با جمع و ضرب اعداد خلط کرد. فرض کنید * یک عمل دوتایی روی مجموعه ناتهی </w:t>
      </w:r>
      <w:r w:rsidR="0027525A" w:rsidRPr="00925B7D">
        <w:rPr>
          <w:rFonts w:ascii="Calibri" w:hAnsi="Calibri" w:cs="Calibri"/>
          <w:sz w:val="26"/>
          <w:szCs w:val="26"/>
          <w:lang w:bidi="fa-IR"/>
        </w:rPr>
        <w:t>G</w:t>
      </w:r>
      <w:r w:rsidR="0027525A" w:rsidRPr="00925B7D">
        <w:rPr>
          <w:rFonts w:ascii="Calibri" w:hAnsi="Calibri" w:cs="Calibri"/>
          <w:sz w:val="26"/>
          <w:szCs w:val="26"/>
          <w:rtl/>
          <w:lang w:bidi="fa-IR"/>
        </w:rPr>
        <w:t xml:space="preserve"> باشد در این صورت می گوییم عمل * روی </w:t>
      </w:r>
      <w:r w:rsidR="0027525A" w:rsidRPr="00925B7D">
        <w:rPr>
          <w:rFonts w:ascii="Calibri" w:hAnsi="Calibri" w:cs="Calibri"/>
          <w:sz w:val="26"/>
          <w:szCs w:val="26"/>
          <w:lang w:bidi="fa-IR"/>
        </w:rPr>
        <w:t xml:space="preserve">G </w:t>
      </w:r>
      <w:r w:rsidR="0027525A" w:rsidRPr="00925B7D">
        <w:rPr>
          <w:rFonts w:ascii="Calibri" w:hAnsi="Calibri" w:cs="Calibri"/>
          <w:sz w:val="26"/>
          <w:szCs w:val="26"/>
          <w:rtl/>
          <w:lang w:bidi="fa-IR"/>
        </w:rPr>
        <w:t xml:space="preserve"> شرکت پذیر است . این شرکت پذیری یا به صورت خاصیت نیم گروه است – خاصیت جابه جایی است -عضو خنثی است. و عضو وارون است . حالا این 4 عضویت را در مجموعه تهی وارد فضای توپولوژی می کنیم . رابطه این عضو ها در فضای توپولوژی بر اساس گراف متقارن (</w:t>
      </w:r>
      <w:r w:rsidR="0027525A" w:rsidRPr="00925B7D">
        <w:rPr>
          <w:rFonts w:ascii="Calibri" w:hAnsi="Calibri" w:cs="Calibri"/>
          <w:sz w:val="26"/>
          <w:szCs w:val="26"/>
          <w:lang w:bidi="fa-IR"/>
        </w:rPr>
        <w:t>symmetric</w:t>
      </w:r>
      <w:r w:rsidR="0027525A" w:rsidRPr="00925B7D">
        <w:rPr>
          <w:rFonts w:ascii="Calibri" w:hAnsi="Calibri" w:cs="Calibri"/>
          <w:sz w:val="26"/>
          <w:szCs w:val="26"/>
          <w:rtl/>
          <w:lang w:bidi="fa-IR"/>
        </w:rPr>
        <w:t xml:space="preserve">) در درخت گراف از یک طبقه عملگر و طبقه آزاد شکل می گیرد. یک گراف شامل یک مجموعه ناتهی از (گره) و یک مجموعه یال هاست. گراف های چندگانه و یا جهت دار و بی جهت در شبکه های کامپیوتری مورد استفاده قرار می گیرند. </w:t>
      </w:r>
    </w:p>
    <w:p w14:paraId="01F3321D" w14:textId="1D5CAC3D" w:rsidR="0027525A" w:rsidRDefault="0027525A" w:rsidP="00925B7D">
      <w:pPr>
        <w:bidi/>
        <w:spacing w:line="254" w:lineRule="auto"/>
        <w:jc w:val="both"/>
        <w:rPr>
          <w:rFonts w:ascii="Calibri" w:hAnsi="Calibri" w:cs="Calibri"/>
          <w:sz w:val="26"/>
          <w:szCs w:val="26"/>
          <w:rtl/>
          <w:lang w:bidi="fa-IR"/>
        </w:rPr>
      </w:pPr>
      <w:r w:rsidRPr="00925B7D">
        <w:rPr>
          <w:rFonts w:ascii="Calibri" w:hAnsi="Calibri" w:cs="Calibri"/>
          <w:sz w:val="26"/>
          <w:szCs w:val="26"/>
          <w:rtl/>
          <w:lang w:bidi="fa-IR"/>
        </w:rPr>
        <w:t>بین طبقه عملگر و طبقه آزاد بر اساس روابط دو نوع یال می تواند شکل بگیرد : یالی که جهت دار است و یالی که جهت ندارد .در یال جهت دار دو گره به روش خاص به هم متصل می شود و پیمایش یک جهت دارد و هرگز معکوس نیست. اما یال های غیر جهت دار مسیر بین دو گره دو طرفه است و خط سیر دو طرفه است. بر اساس زوج های دو تایی مرتب (</w:t>
      </w:r>
      <w:r w:rsidRPr="00925B7D">
        <w:rPr>
          <w:rFonts w:ascii="Calibri" w:hAnsi="Calibri" w:cs="Calibri"/>
          <w:sz w:val="26"/>
          <w:szCs w:val="26"/>
          <w:lang w:bidi="fa-IR"/>
        </w:rPr>
        <w:t xml:space="preserve"> </w:t>
      </w:r>
      <w:proofErr w:type="spellStart"/>
      <w:r w:rsidRPr="00925B7D">
        <w:rPr>
          <w:rFonts w:ascii="Calibri" w:hAnsi="Calibri" w:cs="Calibri"/>
          <w:sz w:val="26"/>
          <w:szCs w:val="26"/>
          <w:lang w:bidi="fa-IR"/>
        </w:rPr>
        <w:t>x,y</w:t>
      </w:r>
      <w:proofErr w:type="spellEnd"/>
      <w:r w:rsidRPr="00925B7D">
        <w:rPr>
          <w:rFonts w:ascii="Calibri" w:hAnsi="Calibri" w:cs="Calibri"/>
          <w:sz w:val="26"/>
          <w:szCs w:val="26"/>
          <w:rtl/>
          <w:lang w:bidi="fa-IR"/>
        </w:rPr>
        <w:t xml:space="preserve">) در گراف از </w:t>
      </w:r>
      <w:r w:rsidRPr="00925B7D">
        <w:rPr>
          <w:rFonts w:ascii="Calibri" w:hAnsi="Calibri" w:cs="Calibri"/>
          <w:sz w:val="26"/>
          <w:szCs w:val="26"/>
          <w:lang w:bidi="fa-IR"/>
        </w:rPr>
        <w:t>v</w:t>
      </w:r>
      <w:r w:rsidRPr="00925B7D">
        <w:rPr>
          <w:rFonts w:ascii="Calibri" w:hAnsi="Calibri" w:cs="Calibri"/>
          <w:sz w:val="26"/>
          <w:szCs w:val="26"/>
          <w:rtl/>
          <w:lang w:bidi="fa-IR"/>
        </w:rPr>
        <w:t xml:space="preserve"> برای راس ها و </w:t>
      </w:r>
      <w:r w:rsidRPr="00925B7D">
        <w:rPr>
          <w:rFonts w:ascii="Calibri" w:hAnsi="Calibri" w:cs="Calibri"/>
          <w:sz w:val="26"/>
          <w:szCs w:val="26"/>
          <w:lang w:bidi="fa-IR"/>
        </w:rPr>
        <w:t xml:space="preserve">e </w:t>
      </w:r>
      <w:r w:rsidRPr="00925B7D">
        <w:rPr>
          <w:rFonts w:ascii="Calibri" w:hAnsi="Calibri" w:cs="Calibri"/>
          <w:sz w:val="26"/>
          <w:szCs w:val="26"/>
          <w:rtl/>
          <w:lang w:bidi="fa-IR"/>
        </w:rPr>
        <w:t xml:space="preserve"> برای یال ها استفاده می شود.  تعریف گراف این است </w:t>
      </w:r>
      <w:r w:rsidRPr="00925B7D">
        <w:rPr>
          <w:rFonts w:ascii="Calibri" w:hAnsi="Calibri" w:cs="Calibri"/>
          <w:sz w:val="26"/>
          <w:szCs w:val="26"/>
          <w:lang w:bidi="fa-IR"/>
        </w:rPr>
        <w:t>G=(v,)</w:t>
      </w:r>
      <w:r w:rsidRPr="00925B7D">
        <w:rPr>
          <w:rFonts w:ascii="Calibri" w:hAnsi="Calibri" w:cs="Calibri"/>
          <w:sz w:val="26"/>
          <w:szCs w:val="26"/>
          <w:rtl/>
          <w:lang w:bidi="fa-IR"/>
        </w:rPr>
        <w:t xml:space="preserve"> و زوج مرتب گراف (</w:t>
      </w:r>
      <w:proofErr w:type="spellStart"/>
      <w:r w:rsidRPr="00925B7D">
        <w:rPr>
          <w:rFonts w:ascii="Calibri" w:hAnsi="Calibri" w:cs="Calibri"/>
          <w:sz w:val="26"/>
          <w:szCs w:val="26"/>
          <w:lang w:bidi="fa-IR"/>
        </w:rPr>
        <w:t>v,e</w:t>
      </w:r>
      <w:proofErr w:type="spellEnd"/>
      <w:r w:rsidRPr="00925B7D">
        <w:rPr>
          <w:rFonts w:ascii="Calibri" w:hAnsi="Calibri" w:cs="Calibri"/>
          <w:sz w:val="26"/>
          <w:szCs w:val="26"/>
          <w:rtl/>
          <w:lang w:bidi="fa-IR"/>
        </w:rPr>
        <w:t xml:space="preserve">). بر این اساس یک گراف می تواند با </w:t>
      </w:r>
      <w:r w:rsidRPr="00925B7D">
        <w:rPr>
          <w:rFonts w:ascii="Calibri" w:hAnsi="Calibri" w:cs="Calibri"/>
          <w:sz w:val="26"/>
          <w:szCs w:val="26"/>
          <w:lang w:bidi="fa-IR"/>
        </w:rPr>
        <w:t>n</w:t>
      </w:r>
      <w:r w:rsidRPr="00925B7D">
        <w:rPr>
          <w:rFonts w:ascii="Calibri" w:hAnsi="Calibri" w:cs="Calibri"/>
          <w:sz w:val="26"/>
          <w:szCs w:val="26"/>
          <w:rtl/>
          <w:lang w:bidi="fa-IR"/>
        </w:rPr>
        <w:t xml:space="preserve"> راس و </w:t>
      </w:r>
      <w:r w:rsidRPr="00925B7D">
        <w:rPr>
          <w:rFonts w:ascii="Calibri" w:hAnsi="Calibri" w:cs="Calibri"/>
          <w:sz w:val="26"/>
          <w:szCs w:val="26"/>
          <w:lang w:bidi="fa-IR"/>
        </w:rPr>
        <w:t>m</w:t>
      </w:r>
      <w:r w:rsidRPr="00925B7D">
        <w:rPr>
          <w:rFonts w:ascii="Calibri" w:hAnsi="Calibri" w:cs="Calibri"/>
          <w:sz w:val="26"/>
          <w:szCs w:val="26"/>
          <w:rtl/>
          <w:lang w:bidi="fa-IR"/>
        </w:rPr>
        <w:t xml:space="preserve"> یال ارائه شود . اگر گراف ها را بر اساس زوج های نامرتب تعریف کنیم دیگر مبدا و مقصد نخواهند داشت و گراف های اجتماعی این گونه هستند . فیسبوک نوعی گراف است . رابطه راس و یال (گره و یال) در فالو کردن اعضا بر اساس ایده خود متشابه است که در اصل لایب نیتس و وایرشتراس به صورت تابع تعریف شد . تابعی که در همه جا پیوسته بود اما در هر جا مشتق پذیر نبود. ایده منحنی های خود متشابه توسط لوی مطرح شد . گئورگ کانتور مثالی از زیر مجموعه های خط حقیقی با ویژگی های معمول ارائه داد</w:t>
      </w:r>
      <w:r w:rsidR="00925B7D">
        <w:rPr>
          <w:rFonts w:ascii="Calibri" w:hAnsi="Calibri" w:cs="Calibri" w:hint="cs"/>
          <w:sz w:val="26"/>
          <w:szCs w:val="26"/>
          <w:rtl/>
          <w:lang w:bidi="fa-IR"/>
        </w:rPr>
        <w:t>.</w:t>
      </w:r>
      <w:r w:rsidRPr="00925B7D">
        <w:rPr>
          <w:rFonts w:ascii="Calibri" w:hAnsi="Calibri" w:cs="Calibri"/>
          <w:sz w:val="26"/>
          <w:szCs w:val="26"/>
          <w:rtl/>
          <w:lang w:bidi="fa-IR"/>
        </w:rPr>
        <w:t xml:space="preserve"> </w:t>
      </w:r>
    </w:p>
    <w:p w14:paraId="2BBAEC97" w14:textId="2EF9C0AD" w:rsidR="00925B7D" w:rsidRDefault="00925B7D" w:rsidP="00925B7D">
      <w:pPr>
        <w:bidi/>
        <w:spacing w:line="254" w:lineRule="auto"/>
        <w:jc w:val="both"/>
        <w:rPr>
          <w:rFonts w:ascii="Calibri" w:hAnsi="Calibri" w:cs="Calibri"/>
          <w:sz w:val="26"/>
          <w:szCs w:val="26"/>
          <w:rtl/>
          <w:lang w:bidi="fa-IR"/>
        </w:rPr>
      </w:pPr>
      <w:r>
        <w:rPr>
          <w:rFonts w:ascii="Calibri" w:hAnsi="Calibri" w:cs="Calibri" w:hint="cs"/>
          <w:sz w:val="26"/>
          <w:szCs w:val="26"/>
          <w:rtl/>
          <w:lang w:bidi="fa-IR"/>
        </w:rPr>
        <w:t xml:space="preserve">به عبارتی عضو عملگر عضوهای دیگر را جذب می کند و در یک گراف یک عملگر منشا اثر بر اعضای خنثی یا ضربی است یا دو دویی و جمعی ، اضافه شدن اعضا با یک کامنت صرفا عملگری، عضو عملگر را صحه می گذارد . </w:t>
      </w:r>
    </w:p>
    <w:p w14:paraId="00141264" w14:textId="5F062BA3" w:rsidR="0027525A" w:rsidRPr="0027525A" w:rsidRDefault="00925B7D" w:rsidP="00925B7D">
      <w:pPr>
        <w:bidi/>
        <w:spacing w:line="254" w:lineRule="auto"/>
        <w:jc w:val="both"/>
        <w:rPr>
          <w:rFonts w:ascii="Calibri" w:hAnsi="Calibri" w:cs="Calibri"/>
          <w:sz w:val="26"/>
          <w:szCs w:val="26"/>
          <w:rtl/>
          <w:lang w:bidi="fa-IR"/>
        </w:rPr>
      </w:pPr>
      <w:r>
        <w:rPr>
          <w:rFonts w:ascii="Calibri" w:hAnsi="Calibri" w:cs="Calibri" w:hint="cs"/>
          <w:sz w:val="26"/>
          <w:szCs w:val="26"/>
          <w:rtl/>
          <w:lang w:bidi="fa-IR"/>
        </w:rPr>
        <w:t xml:space="preserve">در واقع ، </w:t>
      </w:r>
      <w:r w:rsidR="0027525A" w:rsidRPr="0027525A">
        <w:rPr>
          <w:rFonts w:ascii="Calibri" w:hAnsi="Calibri" w:cs="Calibri"/>
          <w:sz w:val="26"/>
          <w:szCs w:val="26"/>
          <w:rtl/>
          <w:lang w:bidi="fa-IR"/>
        </w:rPr>
        <w:t xml:space="preserve">آنچه سازگاری در یک قضیه – اصل نظام استنتاجی بود در پیوند ریاضیات- فیزیک- کامپیوتر به تقارن در زبان مشترکی منتهی شد که این زبان در رابطه با شی و عدد فضای مجازی به مثابه یک سبک و </w:t>
      </w:r>
      <w:r w:rsidR="0027525A" w:rsidRPr="0027525A">
        <w:rPr>
          <w:rFonts w:ascii="Calibri" w:hAnsi="Calibri" w:cs="Calibri"/>
          <w:sz w:val="26"/>
          <w:szCs w:val="26"/>
          <w:lang w:bidi="fa-IR"/>
        </w:rPr>
        <w:t>Style</w:t>
      </w:r>
      <w:r w:rsidR="0027525A" w:rsidRPr="0027525A">
        <w:rPr>
          <w:rFonts w:ascii="Calibri" w:hAnsi="Calibri" w:cs="Calibri"/>
          <w:sz w:val="26"/>
          <w:szCs w:val="26"/>
          <w:rtl/>
          <w:lang w:bidi="fa-IR"/>
        </w:rPr>
        <w:t xml:space="preserve"> برگرفته از </w:t>
      </w:r>
      <w:r w:rsidR="0027525A" w:rsidRPr="0027525A">
        <w:rPr>
          <w:rFonts w:ascii="Calibri" w:hAnsi="Calibri" w:cs="Calibri"/>
          <w:sz w:val="26"/>
          <w:szCs w:val="26"/>
          <w:rtl/>
          <w:lang w:bidi="fa-IR"/>
        </w:rPr>
        <w:lastRenderedPageBreak/>
        <w:t xml:space="preserve">تصمیم ناپذیری ترامتناهی با تغییر نحو اصل سازگاری با در یک قضیه می تواند دریچه ای به سوی یک جهان پیچیده متقارن با داده کاوی های بزرگ باشد. آیا در اینجا تصمیم ناپذیری پاسخ گرفته است؟ </w:t>
      </w:r>
    </w:p>
    <w:p w14:paraId="13DBC36C" w14:textId="488D62F1" w:rsidR="0027525A" w:rsidRPr="0027525A" w:rsidRDefault="0027525A" w:rsidP="00A0736E">
      <w:pPr>
        <w:bidi/>
        <w:spacing w:line="240" w:lineRule="auto"/>
        <w:jc w:val="both"/>
        <w:rPr>
          <w:rFonts w:ascii="Calibri" w:hAnsi="Calibri" w:cs="Calibri"/>
          <w:b/>
          <w:bCs/>
          <w:sz w:val="26"/>
          <w:szCs w:val="26"/>
          <w:rtl/>
          <w:lang w:bidi="fa-IR"/>
        </w:rPr>
      </w:pPr>
      <w:r w:rsidRPr="0027525A">
        <w:rPr>
          <w:rFonts w:ascii="Calibri" w:hAnsi="Calibri" w:cs="Calibri"/>
          <w:sz w:val="26"/>
          <w:szCs w:val="26"/>
          <w:rtl/>
          <w:lang w:bidi="fa-IR"/>
        </w:rPr>
        <w:t xml:space="preserve">به این ترتیب رازگرایی اعداد با توجه به خلاقیت گودل در فضا- زمان در اصل بازگشتی به غایت شناسی پیوند می یابد اما همچنان تصمیم ناپذیر- نامحدود- بی نهایت- متعالی- ترامتناهی- نامتناهی و ازبنیاد ناتمام است. محاسبات پیچیده و جهان پیچیده بر اساس اصل غایت شناسی ذره در فضا زمان اما استقرای ارسطویی و رازگرایی اعداد این بار مرجعش در پیچیدگی و داده کاوی های ناشماراست. </w:t>
      </w:r>
    </w:p>
    <w:p w14:paraId="12B8053E" w14:textId="77777777" w:rsidR="00AA0BBE" w:rsidRPr="0027525A" w:rsidRDefault="00AA0BBE" w:rsidP="009130D0">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تقارن ها مبنای نظم در روابط خاص راه به تفکری</w:t>
      </w:r>
      <w:r w:rsidR="009130D0" w:rsidRPr="0027525A">
        <w:rPr>
          <w:rFonts w:ascii="Calibri" w:hAnsi="Calibri" w:cs="Calibri"/>
          <w:sz w:val="26"/>
          <w:szCs w:val="26"/>
          <w:rtl/>
          <w:lang w:bidi="fa-IR"/>
        </w:rPr>
        <w:t xml:space="preserve"> نسبت به</w:t>
      </w:r>
      <w:r w:rsidRPr="0027525A">
        <w:rPr>
          <w:rFonts w:ascii="Calibri" w:hAnsi="Calibri" w:cs="Calibri"/>
          <w:sz w:val="26"/>
          <w:szCs w:val="26"/>
          <w:rtl/>
          <w:lang w:bidi="fa-IR"/>
        </w:rPr>
        <w:t xml:space="preserve"> تقدیر می برند و عدم تقارن ها و به ناگهان یک پرتاب تاس و جفت شدن دو رویداد متقارن در انبوهی از شمارگان و وضعیت های نامتعارف تصادف، شانس و بخت و اقبال . در پرتاب تاس علیتی وجودندارد و علیت بر توالی و تقارن دوحادثه با رابطه خاص است که قابلیت استدلال و تحلیل دارد اما در پرتاب تاس و مثال قمارباز هیچ قاعده منظم و مضبوطی برای درک توالی و تقارن ها وجود ندارد مگر ریاضیات احتمال . ریاضیات احتمال راه به سود می برد . </w:t>
      </w:r>
    </w:p>
    <w:p w14:paraId="38ADD19F" w14:textId="77777777" w:rsidR="00CF5395" w:rsidRPr="0027525A" w:rsidRDefault="00AA0BBE"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در بازی پرتاب سکه و یا پرتاب تاس عقلانیت </w:t>
      </w:r>
      <w:r w:rsidRPr="0027525A">
        <w:rPr>
          <w:rStyle w:val="FootnoteReference"/>
          <w:rFonts w:ascii="Calibri" w:hAnsi="Calibri" w:cs="Calibri"/>
          <w:sz w:val="26"/>
          <w:szCs w:val="26"/>
          <w:rtl/>
          <w:lang w:bidi="fa-IR"/>
        </w:rPr>
        <w:footnoteReference w:id="4"/>
      </w:r>
      <w:r w:rsidRPr="0027525A">
        <w:rPr>
          <w:rFonts w:ascii="Calibri" w:hAnsi="Calibri" w:cs="Calibri"/>
          <w:sz w:val="26"/>
          <w:szCs w:val="26"/>
          <w:rtl/>
          <w:lang w:bidi="fa-IR"/>
        </w:rPr>
        <w:t xml:space="preserve"> توان محاسبه و احتمال پیش بینی و برآورد فارغ از سیستم ارزشی و ارزشگذاری . عقلانیت در اینجا یعنی محاسبه در بازی های زبانی . کاربرد معمول تقارن در اجتماع در عقلانیت تکنولوژیک و متافیزیک حاصل از آن این است که ؛ </w:t>
      </w:r>
      <w:r w:rsidR="00CF5395" w:rsidRPr="0027525A">
        <w:rPr>
          <w:rFonts w:ascii="Calibri" w:hAnsi="Calibri" w:cs="Calibri"/>
          <w:sz w:val="26"/>
          <w:szCs w:val="26"/>
          <w:rtl/>
          <w:lang w:bidi="fa-IR"/>
        </w:rPr>
        <w:t xml:space="preserve">چگونه دو نقطه متقارن بر اساس تناسب رابطه دونقطه به باورهای متافیزیکی و نظریه های فراتجربی غیرقابل فهم منتهی می شود. </w:t>
      </w:r>
    </w:p>
    <w:p w14:paraId="7F4FA024"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روند استدلال و استنتاج باید به صورت ذیل باشد تا یک رابطه متقارن همزمان به باوری متافیزیکی ارجاع داده شود: </w:t>
      </w:r>
    </w:p>
    <w:p w14:paraId="2CBF8E0C"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الف- نظریه همپل با تعیین شرایط اولیه از یک قانون رویداد، پدیده یا واقعیت به وقوع می پیوندد. بر این اساس اگر پدیده براساس وابستگی به قانون طبیعی و واقعیات پیش زمینه ای و شرایط اولیه به وقوع بپیونددقانون ها- شرایط اولیه نتیجه می دهد تبیین را. </w:t>
      </w:r>
    </w:p>
    <w:p w14:paraId="4BB93DB2"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ب-در الگوی خود بی ربطی را می بینیم پس ارتباط بین مقدمه و نتیجه ضروری است.</w:t>
      </w:r>
    </w:p>
    <w:p w14:paraId="1C80BF9D"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پ-گاهی پیشدستی وجود دارد : رویداد یا اتفاق زودتر از زمانی که قرار بوده واقع شود ، واقع شده است. </w:t>
      </w:r>
    </w:p>
    <w:p w14:paraId="1243BDBC"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ت- گاهی تعین های چندگانه در </w:t>
      </w:r>
      <w:r w:rsidRPr="0027525A">
        <w:rPr>
          <w:rFonts w:ascii="Calibri" w:hAnsi="Calibri" w:cs="Calibri"/>
          <w:sz w:val="26"/>
          <w:szCs w:val="26"/>
          <w:lang w:bidi="fa-IR"/>
        </w:rPr>
        <w:t>overdetermined</w:t>
      </w:r>
      <w:r w:rsidRPr="0027525A">
        <w:rPr>
          <w:rFonts w:ascii="Calibri" w:hAnsi="Calibri" w:cs="Calibri"/>
          <w:sz w:val="26"/>
          <w:szCs w:val="26"/>
          <w:rtl/>
          <w:lang w:bidi="fa-IR"/>
        </w:rPr>
        <w:t xml:space="preserve"> بیش از یک مجموعه شرایط علی در میان است </w:t>
      </w:r>
    </w:p>
    <w:p w14:paraId="4BD284A7"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ث-گاهی به دلیل قوانین هم بودی </w:t>
      </w:r>
      <w:r w:rsidRPr="0027525A">
        <w:rPr>
          <w:rFonts w:ascii="Calibri" w:hAnsi="Calibri" w:cs="Calibri"/>
          <w:sz w:val="26"/>
          <w:szCs w:val="26"/>
          <w:lang w:bidi="fa-IR"/>
        </w:rPr>
        <w:t>co- existence</w:t>
      </w:r>
      <w:r w:rsidRPr="0027525A">
        <w:rPr>
          <w:rFonts w:ascii="Calibri" w:hAnsi="Calibri" w:cs="Calibri"/>
          <w:sz w:val="26"/>
          <w:szCs w:val="26"/>
          <w:rtl/>
          <w:lang w:bidi="fa-IR"/>
        </w:rPr>
        <w:t xml:space="preserve"> امکان هایی که می توانند به طور هم زمان محقق شوند اما این رابطه تقارن بین گزاره </w:t>
      </w:r>
      <w:r w:rsidRPr="0027525A">
        <w:rPr>
          <w:rFonts w:ascii="Calibri" w:hAnsi="Calibri" w:cs="Calibri"/>
          <w:sz w:val="26"/>
          <w:szCs w:val="26"/>
          <w:lang w:bidi="fa-IR"/>
        </w:rPr>
        <w:t>A</w:t>
      </w:r>
      <w:r w:rsidRPr="0027525A">
        <w:rPr>
          <w:rFonts w:ascii="Calibri" w:hAnsi="Calibri" w:cs="Calibri"/>
          <w:sz w:val="26"/>
          <w:szCs w:val="26"/>
          <w:rtl/>
          <w:lang w:bidi="fa-IR"/>
        </w:rPr>
        <w:t xml:space="preserve"> و </w:t>
      </w:r>
      <w:r w:rsidRPr="0027525A">
        <w:rPr>
          <w:rFonts w:ascii="Calibri" w:hAnsi="Calibri" w:cs="Calibri"/>
          <w:sz w:val="26"/>
          <w:szCs w:val="26"/>
          <w:lang w:bidi="fa-IR"/>
        </w:rPr>
        <w:t>B</w:t>
      </w:r>
      <w:r w:rsidRPr="0027525A">
        <w:rPr>
          <w:rFonts w:ascii="Calibri" w:hAnsi="Calibri" w:cs="Calibri"/>
          <w:sz w:val="26"/>
          <w:szCs w:val="26"/>
          <w:rtl/>
          <w:lang w:bidi="fa-IR"/>
        </w:rPr>
        <w:t xml:space="preserve"> رابطه تابعیت قرار نمی دهد یعنی مشکلی که در اصول اقلیدس در تسلسل بوجود می آمد.</w:t>
      </w:r>
    </w:p>
    <w:p w14:paraId="6637CCB6"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ج-گاهی در ساختار و گرامر مشابه زبانی پیش بینی وقایع اتفاق می افتد. </w:t>
      </w:r>
    </w:p>
    <w:p w14:paraId="05B55E5A"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گزاره های فوق در تبیین احتمالاتی و آماری در تبیین اشیاء( لیدیمن، 242-252: 1390) در پرتاب تاس و بازی سکه کاربرد ندارد. </w:t>
      </w:r>
    </w:p>
    <w:p w14:paraId="19F15C51" w14:textId="77777777" w:rsidR="00CF5395" w:rsidRPr="0027525A" w:rsidRDefault="00CF5395" w:rsidP="005F50DF">
      <w:pPr>
        <w:pStyle w:val="ListParagraph"/>
        <w:numPr>
          <w:ilvl w:val="0"/>
          <w:numId w:val="1"/>
        </w:num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در قسمت اول موافقت با تقدیر سخن گفته می شود. </w:t>
      </w:r>
    </w:p>
    <w:p w14:paraId="5B6F5D0D" w14:textId="77777777" w:rsidR="00CF5395" w:rsidRPr="0027525A" w:rsidRDefault="00CF5395" w:rsidP="005F50DF">
      <w:pPr>
        <w:pStyle w:val="ListParagraph"/>
        <w:numPr>
          <w:ilvl w:val="0"/>
          <w:numId w:val="1"/>
        </w:num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درقسمت ب ترکیبی از تقدیر با اقبال یا شانس دیده می شود.</w:t>
      </w:r>
    </w:p>
    <w:p w14:paraId="5A519C74" w14:textId="77777777" w:rsidR="00CF5395" w:rsidRPr="0027525A" w:rsidRDefault="00CF5395" w:rsidP="005F50DF">
      <w:pPr>
        <w:pStyle w:val="ListParagraph"/>
        <w:numPr>
          <w:ilvl w:val="0"/>
          <w:numId w:val="1"/>
        </w:num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در قسمت پ نقش نیروهای تقدیرگرایانه بیش از پیش موثر است.</w:t>
      </w:r>
    </w:p>
    <w:p w14:paraId="07EBFB17" w14:textId="77777777" w:rsidR="00CF5395" w:rsidRPr="0027525A" w:rsidRDefault="00CF5395" w:rsidP="005F50DF">
      <w:pPr>
        <w:pStyle w:val="ListParagraph"/>
        <w:numPr>
          <w:ilvl w:val="0"/>
          <w:numId w:val="1"/>
        </w:num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در قسمت ت نوعی تحلیل و تبیین ساده بر حتمیت تقدیر حاکم می شود.</w:t>
      </w:r>
    </w:p>
    <w:p w14:paraId="030C58E2" w14:textId="77777777" w:rsidR="00CF5395" w:rsidRPr="0027525A" w:rsidRDefault="00CF5395" w:rsidP="005F50DF">
      <w:pPr>
        <w:pStyle w:val="ListParagraph"/>
        <w:numPr>
          <w:ilvl w:val="0"/>
          <w:numId w:val="1"/>
        </w:num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lastRenderedPageBreak/>
        <w:t>درقسمت ث خواست و اراده برتر در تحقق علاقه موثر واقع شده و این تقارن همان خواست تقدیر است و از سوی دیگر متناظر با اقبال و گشایش یا فروبستگی کار جهان. آنچه قابل یافتن راه حل نیست .</w:t>
      </w:r>
    </w:p>
    <w:p w14:paraId="0BBA7A12" w14:textId="77777777" w:rsidR="00CF5395" w:rsidRPr="0027525A" w:rsidRDefault="00CF5395" w:rsidP="005F50D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        - همیشه ایام بدین صورت بوده و این نیز بگذرد. </w:t>
      </w:r>
    </w:p>
    <w:p w14:paraId="0BE9BF37" w14:textId="77777777" w:rsidR="008D419F" w:rsidRPr="0027525A" w:rsidRDefault="008D419F" w:rsidP="008D419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تفکری که در متافیزیک تقدیر را در صورت جهان بینی و هستی شناسی و انسان شناسی کنار می گذاشت ، موجد نوعی تفکر می شد که در رابطه شی و عدد قائل به نوعی نمادگرایی و نشانه شناسی بود و بعدها منجر به پایه گذاری علم نشانه شناسی هم شد. علمی که روایت می کرد و در این حوزه اندیشه معنی را از معنا جدا می کرد. جهان بینی تقدیرگرایانه افلاطونی و نوافلاطونی نفس و جوهر را در گرو نوعی تربیت عملی می دید اما با دانش گرایی شاخه نوافلاطونی و بعدها با جدا شدن فکر از نفس و مسکوت گذاشتن مسئله نفس در غیاب تربیت عملی این مسئله بوجود آمد که عقل را چگونه خود تاریخ باشد که بر اساس فکر خود زندگی پیش ببرد و یک تاریخ به نام عقلانیتی که معطوف به استفاده از تکنیک، تکنولوژی و ماشین در ایده های جدید عقل بوجود آمد که وجه ابزارانگارانه عقلانیت بشری توسعه و پیشرفت بسیار زیادی یافت. </w:t>
      </w:r>
    </w:p>
    <w:p w14:paraId="21594DB5" w14:textId="77777777" w:rsidR="008D419F" w:rsidRPr="0027525A" w:rsidRDefault="008D419F" w:rsidP="008D419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با کنار گذاشتن تربیت عملی از ساحت فکر ، فکری که می اندیشید بود و هست. اما این فکر مسئله نفس و جوهر را بی پاسخ نگذاشت مسکوت گذاشت. هنگامیکه این فکر خود در تاریخ ، اندیشه ساخت نوعی تاریخ عقلانیت را ایجاد کرد که متفکران بیشماری داشت که تربیت عملی نمیشدند. </w:t>
      </w:r>
    </w:p>
    <w:p w14:paraId="7A06CDD4" w14:textId="77777777" w:rsidR="008D419F" w:rsidRPr="0027525A" w:rsidRDefault="008D419F" w:rsidP="008D419F">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جایگزین این تربیت عملی در دانش و تفکر متفکرانی بودند که تنها یک صورت از تقدیر در جهان بینی گذشته را به عنوان موضوع فکری جستجو می کردند : چگونه با عقل بیندیشیم که تقدیرمان چگونه باشد؟ </w:t>
      </w:r>
    </w:p>
    <w:p w14:paraId="72133659" w14:textId="77777777" w:rsidR="00352CD5" w:rsidRPr="0027525A" w:rsidRDefault="00352CD5" w:rsidP="00352CD5">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تقدیرگرایی نوعی گرایش به فهم نیروهای تقدیر بود و نبود . در حوزه بود از تقارن و توالی و پیامدهای معنی ساز سخن می گفت و نبود جهان بینی و صورتبندی تقدیر نداشت . این بود و نبود علم نشانه شناسی روایی را بوجود آورد که جای معنی و معنا عوض می شد. این جابه جایی امکان ساخت معنی و معنا می داد و عقل پیش رونده لذت و کامجویی را در صدر خود داشت. این حوزه اندیشه خود را تقدیرگرا نیز می یافت و روایی بود. </w:t>
      </w:r>
    </w:p>
    <w:p w14:paraId="6618E9BE" w14:textId="77777777" w:rsidR="00352CD5" w:rsidRPr="0027525A" w:rsidRDefault="00352CD5" w:rsidP="00352CD5">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این تاریخ در زندگی یک مسلمان وجود نداشت اما آنها به استفاده از وجه ابزارانگارانه عقلی یعنی ماشین در زندگی روی آوردند. در غیاب نفس از این تفکر، </w:t>
      </w:r>
      <w:r w:rsidR="00AA0BBE" w:rsidRPr="0027525A">
        <w:rPr>
          <w:rFonts w:ascii="Calibri" w:hAnsi="Calibri" w:cs="Calibri"/>
          <w:sz w:val="26"/>
          <w:szCs w:val="26"/>
          <w:rtl/>
          <w:lang w:bidi="fa-IR"/>
        </w:rPr>
        <w:t xml:space="preserve">مبنایی که یک انسان مسلمان را دچار مخاطرات بسیاری می کند. عقلانیت تکنولوژیک در این وجه با مبنای زندگی یک انسان مسلمان تفاوت دارد . </w:t>
      </w:r>
    </w:p>
    <w:p w14:paraId="64CC1023" w14:textId="77777777" w:rsidR="00352CD5" w:rsidRPr="0027525A" w:rsidRDefault="00352CD5" w:rsidP="00352CD5">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وجه تفکر معطوف به تقدیرگرایی نوعی تفکر بود که بنیان های عقلی- ریاضی ( شی و عدد) را در بحث ذیل در می یافت:</w:t>
      </w:r>
    </w:p>
    <w:p w14:paraId="0394010F" w14:textId="6E2CDD32" w:rsidR="00352CD5" w:rsidRPr="0027525A" w:rsidRDefault="00352CD5" w:rsidP="00352CD5">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کاربر مسلمان با درکی از زمان- مکان خود در برابر پدیده ای قرار دارد که نتیجه این عقلانیت است .  وضعیت روانی در شبکه عصب کاربر که گره و حفره روانی را به موقعیت کاربر ارجاع می دهد. کاربردر فضای مجازی مدام "غربت" زده است. نمی داند کجاست. می تواند همه جا باشد. در نقل و انتقال او دیگر غربتی وجود ندارد. او می تواند در یک آن در همه جای جهان باشد. اما هست بودن او با یک "است " است و اینکه کاربر مدام پرسه زنی را محل و موضوع صحبت می کند. آوارگانی را می ماند که همه جا هستند و در جای خودشان نیستند در شبکه عصبی فرد تصعید نمی کند بلکه خیال او را مدام به اوهام یا نوعی سرگیجگی آشفته سوق می دهد. او یک جا نشسته است و همه جا هست اما این "است" با "هست" در زبان رایانه بازنمایی و استحاله می شود . این غربت در بازنمایی امر تصویری با میدان تقارن ها مدام گره های بیشتری ایجاد می کند. نتیجه این وضع می تواند الزاماً گسیختگی نباشد. </w:t>
      </w:r>
    </w:p>
    <w:p w14:paraId="7B8A3C9C" w14:textId="1AA7E350" w:rsidR="00352CD5" w:rsidRPr="0027525A" w:rsidRDefault="00352CD5" w:rsidP="00A0736E">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lastRenderedPageBreak/>
        <w:t xml:space="preserve">میان زندگی فیزیکی و فضای مجازی رابطه </w:t>
      </w:r>
      <w:r w:rsidR="00FF3D38">
        <w:rPr>
          <w:rFonts w:ascii="Calibri" w:hAnsi="Calibri" w:cs="Calibri" w:hint="cs"/>
          <w:sz w:val="26"/>
          <w:szCs w:val="26"/>
          <w:rtl/>
          <w:lang w:bidi="fa-IR"/>
        </w:rPr>
        <w:t>انطباق</w:t>
      </w:r>
      <w:r w:rsidRPr="0027525A">
        <w:rPr>
          <w:rFonts w:ascii="Calibri" w:hAnsi="Calibri" w:cs="Calibri"/>
          <w:sz w:val="26"/>
          <w:szCs w:val="26"/>
          <w:rtl/>
          <w:lang w:bidi="fa-IR"/>
        </w:rPr>
        <w:t xml:space="preserve"> وجود ندارد. در این رابطه و نسبت فضای فیزیکی و فضای مجازی در غربت آوارگی و شکل زدایی</w:t>
      </w:r>
      <w:r w:rsidRPr="0027525A">
        <w:rPr>
          <w:rFonts w:ascii="Calibri" w:hAnsi="Calibri" w:cs="Calibri"/>
          <w:sz w:val="26"/>
          <w:szCs w:val="26"/>
          <w:lang w:bidi="fa-IR"/>
        </w:rPr>
        <w:t xml:space="preserve"> </w:t>
      </w:r>
      <w:r w:rsidRPr="0027525A">
        <w:rPr>
          <w:rFonts w:ascii="Calibri" w:hAnsi="Calibri" w:cs="Calibri"/>
          <w:sz w:val="26"/>
          <w:szCs w:val="26"/>
          <w:rtl/>
          <w:lang w:bidi="fa-IR"/>
        </w:rPr>
        <w:t>شدن</w:t>
      </w:r>
      <w:r w:rsidRPr="0027525A">
        <w:rPr>
          <w:rFonts w:ascii="Calibri" w:hAnsi="Calibri" w:cs="Calibri"/>
          <w:sz w:val="26"/>
          <w:szCs w:val="26"/>
          <w:vertAlign w:val="superscript"/>
          <w:rtl/>
          <w:lang w:bidi="fa-IR"/>
        </w:rPr>
        <w:footnoteReference w:id="5"/>
      </w:r>
      <w:r w:rsidRPr="0027525A">
        <w:rPr>
          <w:rFonts w:ascii="Calibri" w:hAnsi="Calibri" w:cs="Calibri"/>
          <w:sz w:val="26"/>
          <w:szCs w:val="26"/>
          <w:rtl/>
          <w:lang w:bidi="fa-IR"/>
        </w:rPr>
        <w:t xml:space="preserve"> تناقضی که وجود دارد . کنترل این وضعیت در کشورها</w:t>
      </w:r>
      <w:r w:rsidR="00A0736E">
        <w:rPr>
          <w:rFonts w:ascii="Calibri" w:hAnsi="Calibri" w:cs="Calibri" w:hint="cs"/>
          <w:sz w:val="26"/>
          <w:szCs w:val="26"/>
          <w:rtl/>
          <w:lang w:bidi="fa-IR"/>
        </w:rPr>
        <w:t xml:space="preserve">ی مسلمان </w:t>
      </w:r>
      <w:r w:rsidRPr="0027525A">
        <w:rPr>
          <w:rFonts w:ascii="Calibri" w:hAnsi="Calibri" w:cs="Calibri"/>
          <w:sz w:val="26"/>
          <w:szCs w:val="26"/>
          <w:rtl/>
          <w:lang w:bidi="fa-IR"/>
        </w:rPr>
        <w:t>نوعی</w:t>
      </w:r>
      <w:r w:rsidRPr="0027525A">
        <w:rPr>
          <w:rFonts w:ascii="Calibri" w:hAnsi="Calibri" w:cs="Calibri"/>
          <w:sz w:val="26"/>
          <w:szCs w:val="26"/>
          <w:vertAlign w:val="superscript"/>
          <w:rtl/>
          <w:lang w:bidi="fa-IR"/>
        </w:rPr>
        <w:footnoteReference w:id="6"/>
      </w:r>
      <w:r w:rsidRPr="0027525A">
        <w:rPr>
          <w:rFonts w:ascii="Calibri" w:hAnsi="Calibri" w:cs="Calibri"/>
          <w:sz w:val="26"/>
          <w:szCs w:val="26"/>
          <w:rtl/>
          <w:lang w:bidi="fa-IR"/>
        </w:rPr>
        <w:t xml:space="preserve"> جامعه بیمار را ایجاد کرده و جامعه را دچار از هم پاشیدگی و از ریخت افتادگی فرم</w:t>
      </w:r>
      <w:r w:rsidRPr="0027525A">
        <w:rPr>
          <w:rFonts w:ascii="Calibri" w:hAnsi="Calibri" w:cs="Calibri"/>
          <w:sz w:val="26"/>
          <w:szCs w:val="26"/>
          <w:vertAlign w:val="superscript"/>
          <w:rtl/>
          <w:lang w:bidi="fa-IR"/>
        </w:rPr>
        <w:footnoteReference w:id="7"/>
      </w:r>
      <w:r w:rsidRPr="0027525A">
        <w:rPr>
          <w:rFonts w:ascii="Calibri" w:hAnsi="Calibri" w:cs="Calibri"/>
          <w:sz w:val="26"/>
          <w:szCs w:val="26"/>
          <w:rtl/>
          <w:lang w:bidi="fa-IR"/>
        </w:rPr>
        <w:t xml:space="preserve"> کرده است . گفته شد شفافیت جای صدق و کذب را گرفت اما کدامین نوع شفافیت بر اساس چه مضمونی و در موقعیت کدام کاربر. در مورد جامعه دفرم شده بیمار می توان این تمثیل کارناپ را استفاده کرد"حفره حباب" آنچه کودکان از دمیدن در آن لذت می برند . تعریف کردن این لذت همانند لذت پرسه زنی و گشت زنی درشبکه است .</w:t>
      </w:r>
    </w:p>
    <w:p w14:paraId="5D22ADF7" w14:textId="77777777" w:rsidR="00FF3D38" w:rsidRDefault="00FF3D38" w:rsidP="00A0736E">
      <w:pPr>
        <w:bidi/>
        <w:spacing w:line="240" w:lineRule="auto"/>
        <w:jc w:val="both"/>
        <w:rPr>
          <w:rFonts w:ascii="Calibri" w:hAnsi="Calibri" w:cs="Calibri"/>
          <w:sz w:val="26"/>
          <w:szCs w:val="26"/>
          <w:rtl/>
          <w:lang w:bidi="fa-IR"/>
        </w:rPr>
      </w:pPr>
    </w:p>
    <w:p w14:paraId="34E1814C" w14:textId="33D906D5" w:rsidR="00352CD5" w:rsidRPr="0027525A" w:rsidRDefault="00FF3D38" w:rsidP="00FF3D38">
      <w:pPr>
        <w:bidi/>
        <w:spacing w:line="240" w:lineRule="auto"/>
        <w:jc w:val="both"/>
        <w:rPr>
          <w:rFonts w:ascii="Calibri" w:hAnsi="Calibri" w:cs="Calibri"/>
          <w:sz w:val="26"/>
          <w:szCs w:val="26"/>
          <w:rtl/>
          <w:lang w:bidi="fa-IR"/>
        </w:rPr>
      </w:pPr>
      <w:r>
        <w:rPr>
          <w:rFonts w:ascii="Calibri" w:hAnsi="Calibri" w:cs="Calibri" w:hint="cs"/>
          <w:sz w:val="26"/>
          <w:szCs w:val="26"/>
          <w:rtl/>
          <w:lang w:bidi="fa-IR"/>
        </w:rPr>
        <w:t xml:space="preserve">با توجه به اینکه در کشورهای مسلمان ، </w:t>
      </w:r>
      <w:r w:rsidR="00352CD5" w:rsidRPr="0027525A">
        <w:rPr>
          <w:rFonts w:ascii="Calibri" w:hAnsi="Calibri" w:cs="Calibri"/>
          <w:sz w:val="26"/>
          <w:szCs w:val="26"/>
          <w:rtl/>
          <w:lang w:bidi="fa-IR"/>
        </w:rPr>
        <w:t xml:space="preserve">با توجه به شکل گروهی </w:t>
      </w:r>
      <w:r>
        <w:rPr>
          <w:rFonts w:ascii="Calibri" w:hAnsi="Calibri" w:cs="Calibri" w:hint="cs"/>
          <w:sz w:val="26"/>
          <w:szCs w:val="26"/>
          <w:rtl/>
          <w:lang w:bidi="fa-IR"/>
        </w:rPr>
        <w:t>زندگی</w:t>
      </w:r>
      <w:r w:rsidR="00352CD5" w:rsidRPr="0027525A">
        <w:rPr>
          <w:rFonts w:ascii="Calibri" w:hAnsi="Calibri" w:cs="Calibri"/>
          <w:sz w:val="26"/>
          <w:szCs w:val="26"/>
          <w:rtl/>
          <w:lang w:bidi="fa-IR"/>
        </w:rPr>
        <w:t xml:space="preserve"> و مولفه های ثابت ساختاری، قواعد جابه جایی ثابت های ساختاری ، هنگام خطای بزرگتر خروجی سیستم در همان شرایط ، گروه های گسسته و اتسمیک را به صورت مجموعه ای از حرکت های اجتماعی نشان می دهد که نمایشی هستند و الزاماً تغییر اجتماعی حاصل نمی شود. این تغییر در وهله اول تغییر در فضای اجتماعی و گفتمان حاصل از آن است هرچند نمایشی باشد. سرنمون های یک تغییر را نشان می دهد بی آنکه خود تغییر باشد. مانند وزش باد به شاخه های درخت می ماند.  در ذات شخصی شدن اطلاعات و نشانه هایی که تا </w:t>
      </w:r>
      <w:r w:rsidR="00352CD5" w:rsidRPr="0027525A">
        <w:rPr>
          <w:rFonts w:ascii="Calibri" w:hAnsi="Calibri" w:cs="Calibri"/>
          <w:sz w:val="26"/>
          <w:szCs w:val="26"/>
          <w:lang w:bidi="fa-IR"/>
        </w:rPr>
        <w:t xml:space="preserve">n </w:t>
      </w:r>
      <w:r w:rsidR="00352CD5" w:rsidRPr="0027525A">
        <w:rPr>
          <w:rFonts w:ascii="Calibri" w:hAnsi="Calibri" w:cs="Calibri"/>
          <w:sz w:val="26"/>
          <w:szCs w:val="26"/>
          <w:rtl/>
          <w:lang w:bidi="fa-IR"/>
        </w:rPr>
        <w:t xml:space="preserve"> حرکت تخمین نتایج را به دنبال دارند نوعی تناقض و ترجمه نادرست میان بعد و وجه وجود دارد. نماد و ترانسیفیت حل ناشده – بعد مقوله فیزیک و وجه مسئله اجتماعی است. هر گره، گره بعدی را پیش می برد و سپس نوعی فانتزی را در رویاها خلق می کند. در فضای مجازی بر اساس غیاب نفس چنین متافیزیکی از تقارن رویدادها را جایگزین "نفس" و " تقدیرگرایی" می کند.</w:t>
      </w:r>
    </w:p>
    <w:p w14:paraId="5E2EFB61" w14:textId="1D8C203E" w:rsidR="00877324" w:rsidRDefault="006366B3" w:rsidP="0027525A">
      <w:pPr>
        <w:bidi/>
        <w:spacing w:line="240" w:lineRule="auto"/>
        <w:jc w:val="both"/>
        <w:rPr>
          <w:rFonts w:ascii="Calibri" w:hAnsi="Calibri" w:cs="Calibri"/>
          <w:sz w:val="26"/>
          <w:szCs w:val="26"/>
          <w:rtl/>
          <w:lang w:bidi="fa-IR"/>
        </w:rPr>
      </w:pPr>
      <w:r w:rsidRPr="0027525A">
        <w:rPr>
          <w:rFonts w:ascii="Calibri" w:hAnsi="Calibri" w:cs="Calibri"/>
          <w:sz w:val="26"/>
          <w:szCs w:val="26"/>
          <w:rtl/>
          <w:lang w:bidi="fa-IR"/>
        </w:rPr>
        <w:t xml:space="preserve">در غیاب نفس مسئله خودآگاهی و بازنمایی در عقلانیت فضای مجازی اکنون به عنوان راهکار مورد استفاده قرار گرفته است. رابطه ذهن- زبان- آگاهی که راهکار اندیشه غربی به ابزارانگاری دنیای پیچیده تکنولوژیکی است. این ذهن- زبان آگاهی هوش را مخاطب خود ساخته . زبان آگاهی و خودآگاهی ادامه ذهن و ابژگی نیست بلکه مسئله بازنمایی و تفکر تصویری است. </w:t>
      </w:r>
    </w:p>
    <w:p w14:paraId="371F7C25" w14:textId="1F7E4DC3" w:rsidR="00A0736E" w:rsidRDefault="00241D04" w:rsidP="00A0736E">
      <w:pPr>
        <w:bidi/>
        <w:spacing w:line="240" w:lineRule="auto"/>
        <w:jc w:val="both"/>
        <w:rPr>
          <w:rFonts w:ascii="Calibri" w:hAnsi="Calibri" w:cs="Calibri"/>
          <w:sz w:val="26"/>
          <w:szCs w:val="26"/>
          <w:rtl/>
          <w:lang w:bidi="fa-IR"/>
        </w:rPr>
      </w:pPr>
      <w:r>
        <w:rPr>
          <w:rFonts w:ascii="Calibri" w:hAnsi="Calibri" w:cs="Calibri" w:hint="cs"/>
          <w:sz w:val="26"/>
          <w:szCs w:val="26"/>
          <w:rtl/>
          <w:lang w:bidi="fa-IR"/>
        </w:rPr>
        <w:t xml:space="preserve">نتیجه گیری: </w:t>
      </w:r>
    </w:p>
    <w:p w14:paraId="1E9B8362" w14:textId="20C3CAD8" w:rsidR="00241D04" w:rsidRDefault="00241D04" w:rsidP="00241D04">
      <w:pPr>
        <w:bidi/>
        <w:spacing w:line="240" w:lineRule="auto"/>
        <w:jc w:val="both"/>
        <w:rPr>
          <w:rFonts w:ascii="Calibri" w:hAnsi="Calibri" w:cs="Calibri"/>
          <w:sz w:val="26"/>
          <w:szCs w:val="26"/>
          <w:rtl/>
          <w:lang w:bidi="fa-IR"/>
        </w:rPr>
      </w:pPr>
      <w:r>
        <w:rPr>
          <w:rFonts w:ascii="Calibri" w:hAnsi="Calibri" w:cs="Calibri" w:hint="cs"/>
          <w:sz w:val="26"/>
          <w:szCs w:val="26"/>
          <w:rtl/>
          <w:lang w:bidi="fa-IR"/>
        </w:rPr>
        <w:t xml:space="preserve">در طی دو دهه گذشته شاهد تغییرات اساسی در کنشگری سیاسی و نوع نظام باور در کشورهای عراق- سوریه- ترکیه- ایران- افغانستان </w:t>
      </w:r>
      <w:r>
        <w:rPr>
          <w:rFonts w:ascii="Calibri" w:hAnsi="Calibri" w:cs="Calibri"/>
          <w:sz w:val="26"/>
          <w:szCs w:val="26"/>
          <w:rtl/>
          <w:lang w:bidi="fa-IR"/>
        </w:rPr>
        <w:t>–</w:t>
      </w:r>
      <w:r>
        <w:rPr>
          <w:rFonts w:ascii="Calibri" w:hAnsi="Calibri" w:cs="Calibri" w:hint="cs"/>
          <w:sz w:val="26"/>
          <w:szCs w:val="26"/>
          <w:rtl/>
          <w:lang w:bidi="fa-IR"/>
        </w:rPr>
        <w:t xml:space="preserve"> پاکستان- لبنان- اردن </w:t>
      </w:r>
      <w:r>
        <w:rPr>
          <w:rFonts w:ascii="Calibri" w:hAnsi="Calibri" w:cs="Calibri"/>
          <w:sz w:val="26"/>
          <w:szCs w:val="26"/>
          <w:rtl/>
          <w:lang w:bidi="fa-IR"/>
        </w:rPr>
        <w:t>–</w:t>
      </w:r>
      <w:r>
        <w:rPr>
          <w:rFonts w:ascii="Calibri" w:hAnsi="Calibri" w:cs="Calibri" w:hint="cs"/>
          <w:sz w:val="26"/>
          <w:szCs w:val="26"/>
          <w:rtl/>
          <w:lang w:bidi="fa-IR"/>
        </w:rPr>
        <w:t xml:space="preserve"> مصر و... بوده ایم. یک مولفه در همه این کشورها مشترک بوده است ورود فضای مجازی و تحولات فضای مجازی. به عنوان نتیجه بحث می توانیم این نکات را مطرح کنیم:</w:t>
      </w:r>
    </w:p>
    <w:p w14:paraId="294D816E" w14:textId="23940305" w:rsidR="00241D04" w:rsidRPr="00241D04" w:rsidRDefault="00241D04" w:rsidP="00241D04">
      <w:pPr>
        <w:pStyle w:val="ListParagraph"/>
        <w:numPr>
          <w:ilvl w:val="0"/>
          <w:numId w:val="1"/>
        </w:numPr>
        <w:bidi/>
        <w:spacing w:line="240" w:lineRule="auto"/>
        <w:jc w:val="both"/>
        <w:rPr>
          <w:rFonts w:ascii="Calibri" w:hAnsi="Calibri" w:cs="Calibri"/>
          <w:sz w:val="26"/>
          <w:szCs w:val="26"/>
          <w:rtl/>
          <w:lang w:bidi="fa-IR"/>
        </w:rPr>
      </w:pPr>
      <w:r w:rsidRPr="00241D04">
        <w:rPr>
          <w:rFonts w:ascii="Calibri" w:hAnsi="Calibri" w:cs="Calibri" w:hint="cs"/>
          <w:sz w:val="26"/>
          <w:szCs w:val="26"/>
          <w:rtl/>
          <w:lang w:bidi="fa-IR"/>
        </w:rPr>
        <w:t xml:space="preserve">با توجه به اینکه نامتناهی تجرید در طی چند سده در تفکرات سوژه- ابژه شدن زندگی و جهان زیست انسانی و فناوری شده است ، تجرید در تحولات فیزیک به فضا </w:t>
      </w:r>
      <w:r w:rsidRPr="00241D04">
        <w:rPr>
          <w:rFonts w:ascii="Calibri" w:hAnsi="Calibri" w:cs="Calibri"/>
          <w:sz w:val="26"/>
          <w:szCs w:val="26"/>
          <w:rtl/>
          <w:lang w:bidi="fa-IR"/>
        </w:rPr>
        <w:t>–</w:t>
      </w:r>
      <w:r w:rsidRPr="00241D04">
        <w:rPr>
          <w:rFonts w:ascii="Calibri" w:hAnsi="Calibri" w:cs="Calibri" w:hint="cs"/>
          <w:sz w:val="26"/>
          <w:szCs w:val="26"/>
          <w:rtl/>
          <w:lang w:bidi="fa-IR"/>
        </w:rPr>
        <w:t xml:space="preserve"> زمان در پیکربندی جهان جدید منتهی شده است که این فضا در یک بستر توزیع اطلاعات به نام فضای مجازی با غیاب نفس مواجه است. </w:t>
      </w:r>
    </w:p>
    <w:p w14:paraId="46B9C150" w14:textId="05CB32E4" w:rsidR="00241D04" w:rsidRPr="00241D04" w:rsidRDefault="00241D04" w:rsidP="00241D04">
      <w:pPr>
        <w:pStyle w:val="ListParagraph"/>
        <w:numPr>
          <w:ilvl w:val="0"/>
          <w:numId w:val="1"/>
        </w:numPr>
        <w:bidi/>
        <w:spacing w:line="240" w:lineRule="auto"/>
        <w:jc w:val="both"/>
        <w:rPr>
          <w:rFonts w:ascii="Calibri" w:hAnsi="Calibri" w:cs="Calibri"/>
          <w:sz w:val="26"/>
          <w:szCs w:val="26"/>
          <w:rtl/>
          <w:lang w:bidi="fa-IR"/>
        </w:rPr>
      </w:pPr>
      <w:r w:rsidRPr="00241D04">
        <w:rPr>
          <w:rFonts w:ascii="Calibri" w:hAnsi="Calibri" w:cs="Calibri" w:hint="cs"/>
          <w:sz w:val="26"/>
          <w:szCs w:val="26"/>
          <w:rtl/>
          <w:lang w:bidi="fa-IR"/>
        </w:rPr>
        <w:t xml:space="preserve">این نامتناهی تجرید شده که بنیان عقلانیت محاسباتی را ایجاد کرده است منطق زبان سنتی را در رابطه انطباق حقیقت و واقع بودگی و طبیعت با تناظر عدد و شی در وجه هستی شناسی روبرو ساخته است. </w:t>
      </w:r>
    </w:p>
    <w:p w14:paraId="39140F2B" w14:textId="0881E552" w:rsidR="00241D04" w:rsidRPr="00241D04" w:rsidRDefault="00241D04" w:rsidP="00241D04">
      <w:pPr>
        <w:pStyle w:val="ListParagraph"/>
        <w:numPr>
          <w:ilvl w:val="0"/>
          <w:numId w:val="1"/>
        </w:numPr>
        <w:bidi/>
        <w:spacing w:line="240" w:lineRule="auto"/>
        <w:jc w:val="both"/>
        <w:rPr>
          <w:rFonts w:ascii="Calibri" w:hAnsi="Calibri" w:cs="Calibri"/>
          <w:sz w:val="26"/>
          <w:szCs w:val="26"/>
          <w:rtl/>
          <w:lang w:bidi="fa-IR"/>
        </w:rPr>
      </w:pPr>
      <w:r w:rsidRPr="00241D04">
        <w:rPr>
          <w:rFonts w:ascii="Calibri" w:hAnsi="Calibri" w:cs="Calibri" w:hint="cs"/>
          <w:sz w:val="26"/>
          <w:szCs w:val="26"/>
          <w:rtl/>
          <w:lang w:bidi="fa-IR"/>
        </w:rPr>
        <w:t xml:space="preserve">در بنیان عقلانیت محاسباتی جدید که تجرید نامتنهاهی اتفاق افتاده است ، یک گزاره در تناظر به جای انطباق با واقع بودگی و حقیقت قرار می گیرد. </w:t>
      </w:r>
    </w:p>
    <w:p w14:paraId="21637B83" w14:textId="6D48A8DD" w:rsidR="00241D04" w:rsidRDefault="00241D04" w:rsidP="00241D04">
      <w:pPr>
        <w:pStyle w:val="ListParagraph"/>
        <w:numPr>
          <w:ilvl w:val="0"/>
          <w:numId w:val="1"/>
        </w:numPr>
        <w:bidi/>
        <w:spacing w:line="240" w:lineRule="auto"/>
        <w:jc w:val="both"/>
        <w:rPr>
          <w:rFonts w:ascii="Calibri" w:hAnsi="Calibri" w:cs="Calibri"/>
          <w:sz w:val="26"/>
          <w:szCs w:val="26"/>
          <w:lang w:bidi="fa-IR"/>
        </w:rPr>
      </w:pPr>
      <w:r w:rsidRPr="00241D04">
        <w:rPr>
          <w:rFonts w:ascii="Calibri" w:hAnsi="Calibri" w:cs="Calibri" w:hint="cs"/>
          <w:sz w:val="26"/>
          <w:szCs w:val="26"/>
          <w:rtl/>
          <w:lang w:bidi="fa-IR"/>
        </w:rPr>
        <w:t xml:space="preserve">این فضا- زمان- زمانه مختص به قرن جدید است. </w:t>
      </w:r>
    </w:p>
    <w:p w14:paraId="419A48CF" w14:textId="4096CE45" w:rsidR="00241D04" w:rsidRPr="00241D04" w:rsidRDefault="00241D04" w:rsidP="00241D04">
      <w:pPr>
        <w:pStyle w:val="ListParagraph"/>
        <w:numPr>
          <w:ilvl w:val="0"/>
          <w:numId w:val="1"/>
        </w:numPr>
        <w:bidi/>
        <w:spacing w:line="240" w:lineRule="auto"/>
        <w:jc w:val="both"/>
        <w:rPr>
          <w:rFonts w:ascii="Calibri" w:hAnsi="Calibri" w:cs="Calibri"/>
          <w:sz w:val="26"/>
          <w:szCs w:val="26"/>
          <w:rtl/>
          <w:lang w:bidi="fa-IR"/>
        </w:rPr>
      </w:pPr>
      <w:r>
        <w:rPr>
          <w:rFonts w:ascii="Calibri" w:hAnsi="Calibri" w:cs="Calibri" w:hint="cs"/>
          <w:sz w:val="26"/>
          <w:szCs w:val="26"/>
          <w:rtl/>
          <w:lang w:bidi="fa-IR"/>
        </w:rPr>
        <w:t xml:space="preserve">این فضا- زمان به عنوان زمانه دوران جدید متکی به تصویری کردن است. </w:t>
      </w:r>
    </w:p>
    <w:p w14:paraId="5886089C" w14:textId="32878250" w:rsidR="00241D04" w:rsidRDefault="00241D04" w:rsidP="00241D04">
      <w:pPr>
        <w:pStyle w:val="ListParagraph"/>
        <w:numPr>
          <w:ilvl w:val="0"/>
          <w:numId w:val="1"/>
        </w:numPr>
        <w:bidi/>
        <w:spacing w:line="240" w:lineRule="auto"/>
        <w:jc w:val="both"/>
        <w:rPr>
          <w:rFonts w:ascii="Calibri" w:hAnsi="Calibri" w:cs="Calibri"/>
          <w:sz w:val="26"/>
          <w:szCs w:val="26"/>
          <w:lang w:bidi="fa-IR"/>
        </w:rPr>
      </w:pPr>
      <w:r w:rsidRPr="00241D04">
        <w:rPr>
          <w:rFonts w:ascii="Calibri" w:hAnsi="Calibri" w:cs="Calibri" w:hint="cs"/>
          <w:sz w:val="26"/>
          <w:szCs w:val="26"/>
          <w:rtl/>
          <w:lang w:bidi="fa-IR"/>
        </w:rPr>
        <w:lastRenderedPageBreak/>
        <w:t xml:space="preserve">فضا- زمان به واسطه احتمال و تقارن یک جهت دهی در ایجاد و تقدیر کردن / شانس و اقبال آنچه غیاب نفس را دارد به عنوان فضا- زمانه فضای مجازی پیش می برد. </w:t>
      </w:r>
    </w:p>
    <w:p w14:paraId="3BD5BCB4" w14:textId="389149D3" w:rsidR="00241D04" w:rsidRDefault="00241D04" w:rsidP="00241D04">
      <w:pPr>
        <w:pStyle w:val="ListParagraph"/>
        <w:numPr>
          <w:ilvl w:val="0"/>
          <w:numId w:val="1"/>
        </w:numPr>
        <w:bidi/>
        <w:spacing w:line="240" w:lineRule="auto"/>
        <w:jc w:val="both"/>
        <w:rPr>
          <w:rFonts w:ascii="Calibri" w:hAnsi="Calibri" w:cs="Calibri"/>
          <w:sz w:val="26"/>
          <w:szCs w:val="26"/>
          <w:lang w:bidi="fa-IR"/>
        </w:rPr>
      </w:pPr>
      <w:r>
        <w:rPr>
          <w:rFonts w:ascii="Calibri" w:hAnsi="Calibri" w:cs="Calibri" w:hint="cs"/>
          <w:sz w:val="26"/>
          <w:szCs w:val="26"/>
          <w:rtl/>
          <w:lang w:bidi="fa-IR"/>
        </w:rPr>
        <w:t>مولفه های ثابت ساختاری در کشورهای مسلمان وجود دارد که بحران زاست و تصویری کردن ساختار گذشته به واسطه فناوری های جدید سرنمون تغییرات اساسی و رادیکال است.</w:t>
      </w:r>
    </w:p>
    <w:p w14:paraId="359638E6" w14:textId="7FC247DB" w:rsidR="00241D04" w:rsidRDefault="00241D04" w:rsidP="00241D04">
      <w:pPr>
        <w:pStyle w:val="ListParagraph"/>
        <w:numPr>
          <w:ilvl w:val="0"/>
          <w:numId w:val="1"/>
        </w:numPr>
        <w:bidi/>
        <w:spacing w:line="240" w:lineRule="auto"/>
        <w:jc w:val="both"/>
        <w:rPr>
          <w:rFonts w:ascii="Calibri" w:hAnsi="Calibri" w:cs="Calibri"/>
          <w:sz w:val="26"/>
          <w:szCs w:val="26"/>
          <w:lang w:bidi="fa-IR"/>
        </w:rPr>
      </w:pPr>
      <w:r>
        <w:rPr>
          <w:rFonts w:ascii="Calibri" w:hAnsi="Calibri" w:cs="Calibri" w:hint="cs"/>
          <w:sz w:val="26"/>
          <w:szCs w:val="26"/>
          <w:rtl/>
          <w:lang w:bidi="fa-IR"/>
        </w:rPr>
        <w:t xml:space="preserve">تغییرات سیاسی و رادیکال در این کشورها از این ویژگی فضای مجازی در تصویری کردن مولفه های بحران زا کشورهای مسلمان استفاده می کند و آن ها را نماد عقب ماندگی در مقابل تصاویر رشد و توسعه کشورهای ایجاد کننده فضای مجازی قرار می دهد. </w:t>
      </w:r>
    </w:p>
    <w:p w14:paraId="7C23551B" w14:textId="322AD8A6" w:rsidR="00241D04" w:rsidRDefault="00241D04" w:rsidP="00241D04">
      <w:pPr>
        <w:pStyle w:val="ListParagraph"/>
        <w:numPr>
          <w:ilvl w:val="0"/>
          <w:numId w:val="1"/>
        </w:numPr>
        <w:bidi/>
        <w:spacing w:line="240" w:lineRule="auto"/>
        <w:jc w:val="both"/>
        <w:rPr>
          <w:rFonts w:ascii="Calibri" w:hAnsi="Calibri" w:cs="Calibri"/>
          <w:sz w:val="26"/>
          <w:szCs w:val="26"/>
          <w:lang w:bidi="fa-IR"/>
        </w:rPr>
      </w:pPr>
      <w:r>
        <w:rPr>
          <w:rFonts w:ascii="Calibri" w:hAnsi="Calibri" w:cs="Calibri" w:hint="cs"/>
          <w:sz w:val="26"/>
          <w:szCs w:val="26"/>
          <w:rtl/>
          <w:lang w:bidi="fa-IR"/>
        </w:rPr>
        <w:t xml:space="preserve">خاستگاه شبکه های اجتماعی بر اساس رابطه گراف و یال در یک رابطه دو دویی عملگر- عضو خاموش یا اساسا بر اساس یک دیالوگ است که عملگر نقش اصلی را به عنوان سرنمون دارد و یال ضربی و در نهایت دو دویی پیش می رود. این دو دویی بودن در یک تابع چند جمله ای نهایتا جمع می شود و یک پیوستار و جریان در فضای مجازی ایجاد می کند. </w:t>
      </w:r>
    </w:p>
    <w:p w14:paraId="3CF798B4" w14:textId="2F891D9B" w:rsidR="00241D04" w:rsidRDefault="00241D04" w:rsidP="00241D04">
      <w:pPr>
        <w:pStyle w:val="ListParagraph"/>
        <w:numPr>
          <w:ilvl w:val="0"/>
          <w:numId w:val="1"/>
        </w:numPr>
        <w:bidi/>
        <w:spacing w:line="240" w:lineRule="auto"/>
        <w:jc w:val="both"/>
        <w:rPr>
          <w:rFonts w:ascii="Calibri" w:hAnsi="Calibri" w:cs="Calibri"/>
          <w:sz w:val="26"/>
          <w:szCs w:val="26"/>
          <w:lang w:bidi="fa-IR"/>
        </w:rPr>
      </w:pPr>
      <w:r>
        <w:rPr>
          <w:rFonts w:ascii="Calibri" w:hAnsi="Calibri" w:cs="Calibri" w:hint="cs"/>
          <w:sz w:val="26"/>
          <w:szCs w:val="26"/>
          <w:rtl/>
          <w:lang w:bidi="fa-IR"/>
        </w:rPr>
        <w:t xml:space="preserve">تصویری کردن مولفه های بحران زای ساختاری به همراه جهت دهی و مهندسی و توزیع اطلاعات در کشورهای مسلمان و قرار دادن آن در مقابل تصاویر رقیب به دلیل اینکه در یک نظام محاسباتی- تجریدی </w:t>
      </w:r>
      <w:r>
        <w:rPr>
          <w:rFonts w:ascii="Calibri" w:hAnsi="Calibri" w:cs="Calibri"/>
          <w:sz w:val="26"/>
          <w:szCs w:val="26"/>
          <w:rtl/>
          <w:lang w:bidi="fa-IR"/>
        </w:rPr>
        <w:t>–</w:t>
      </w:r>
      <w:r>
        <w:rPr>
          <w:rFonts w:ascii="Calibri" w:hAnsi="Calibri" w:cs="Calibri" w:hint="cs"/>
          <w:sz w:val="26"/>
          <w:szCs w:val="26"/>
          <w:rtl/>
          <w:lang w:bidi="fa-IR"/>
        </w:rPr>
        <w:t xml:space="preserve"> تصویری است ، رابطه واقع بودگی و حقیقت را با غیاب نفس توام می کند و کاربر مسلمان </w:t>
      </w:r>
      <w:r w:rsidR="004D4BF7">
        <w:rPr>
          <w:rFonts w:ascii="Calibri" w:hAnsi="Calibri" w:cs="Calibri" w:hint="cs"/>
          <w:sz w:val="26"/>
          <w:szCs w:val="26"/>
          <w:rtl/>
          <w:lang w:bidi="fa-IR"/>
        </w:rPr>
        <w:t xml:space="preserve">یک آواره در انتظار رهایی است. </w:t>
      </w:r>
    </w:p>
    <w:p w14:paraId="025ECAAC" w14:textId="4851792E" w:rsidR="004D4BF7" w:rsidRDefault="004D4BF7" w:rsidP="004D4BF7">
      <w:pPr>
        <w:pStyle w:val="ListParagraph"/>
        <w:numPr>
          <w:ilvl w:val="0"/>
          <w:numId w:val="1"/>
        </w:numPr>
        <w:bidi/>
        <w:spacing w:line="240" w:lineRule="auto"/>
        <w:jc w:val="both"/>
        <w:rPr>
          <w:rFonts w:ascii="Calibri" w:hAnsi="Calibri" w:cs="Calibri"/>
          <w:sz w:val="26"/>
          <w:szCs w:val="26"/>
          <w:lang w:bidi="fa-IR"/>
        </w:rPr>
      </w:pPr>
      <w:r>
        <w:rPr>
          <w:rFonts w:ascii="Calibri" w:hAnsi="Calibri" w:cs="Calibri" w:hint="cs"/>
          <w:sz w:val="26"/>
          <w:szCs w:val="26"/>
          <w:rtl/>
          <w:lang w:bidi="fa-IR"/>
        </w:rPr>
        <w:t xml:space="preserve">این انتظار رهایی از تصویری کردن هر آنچه در جهت دهی اطلاعات که نجات بخش اوست تصاویری است که کدگذاری می شوند. </w:t>
      </w:r>
    </w:p>
    <w:p w14:paraId="12D510A9" w14:textId="17D07230" w:rsidR="004D4BF7" w:rsidRDefault="004D4BF7" w:rsidP="004D4BF7">
      <w:pPr>
        <w:pStyle w:val="ListParagraph"/>
        <w:numPr>
          <w:ilvl w:val="0"/>
          <w:numId w:val="1"/>
        </w:numPr>
        <w:bidi/>
        <w:spacing w:line="240" w:lineRule="auto"/>
        <w:jc w:val="both"/>
        <w:rPr>
          <w:rFonts w:ascii="Calibri" w:hAnsi="Calibri" w:cs="Calibri"/>
          <w:sz w:val="26"/>
          <w:szCs w:val="26"/>
          <w:lang w:bidi="fa-IR"/>
        </w:rPr>
      </w:pPr>
      <w:r>
        <w:rPr>
          <w:rFonts w:ascii="Calibri" w:hAnsi="Calibri" w:cs="Calibri" w:hint="cs"/>
          <w:sz w:val="26"/>
          <w:szCs w:val="26"/>
          <w:rtl/>
          <w:lang w:bidi="fa-IR"/>
        </w:rPr>
        <w:t>قابلیت های فضای مجازی و تحولات حوزه فناوری اطلاعات پوشیده نیست اما این قابلیت به دلیل جهت دهی اطلاعات و عدم برخورداری از علیت و نظام علیت و نظم در وقوع رویداد در واقع بودگی و حقیقت داشتن و صرفا اختصاصات فضا- زمان- تصویر یک شانس و اقبال به سوی رهایی می طلبد و از تئوری شانس در پرتاب تاس استفاده می کند.</w:t>
      </w:r>
    </w:p>
    <w:p w14:paraId="0996BE60" w14:textId="20FF8FF8" w:rsidR="004D4BF7" w:rsidRDefault="004D4BF7" w:rsidP="004D4BF7">
      <w:pPr>
        <w:pStyle w:val="ListParagraph"/>
        <w:numPr>
          <w:ilvl w:val="0"/>
          <w:numId w:val="1"/>
        </w:numPr>
        <w:bidi/>
        <w:spacing w:line="240" w:lineRule="auto"/>
        <w:jc w:val="both"/>
        <w:rPr>
          <w:rFonts w:ascii="Calibri" w:hAnsi="Calibri" w:cs="Calibri"/>
          <w:sz w:val="26"/>
          <w:szCs w:val="26"/>
          <w:lang w:bidi="fa-IR"/>
        </w:rPr>
      </w:pPr>
      <w:r>
        <w:rPr>
          <w:rFonts w:ascii="Calibri" w:hAnsi="Calibri" w:cs="Calibri" w:hint="cs"/>
          <w:sz w:val="26"/>
          <w:szCs w:val="26"/>
          <w:rtl/>
          <w:lang w:bidi="fa-IR"/>
        </w:rPr>
        <w:t xml:space="preserve">کاربر مسلمان با کدگذاری اطلاعات در یک نجات بخشی و رهایی با علیت پرتاب تاس به یک هم پوشانی در تقدیر و شانس نیاز دارد که بتواند از این بحران ساختاری بیرون آید پس او در یک یال یک معترض و در جستجوی شانسی برای خروج است. عملگر سرنمون او را به سمت رهایی سوق می دهد. </w:t>
      </w:r>
    </w:p>
    <w:p w14:paraId="2B33CC99" w14:textId="58AB2678" w:rsidR="004D4BF7" w:rsidRDefault="004D4BF7" w:rsidP="004D4BF7">
      <w:pPr>
        <w:pStyle w:val="ListParagraph"/>
        <w:numPr>
          <w:ilvl w:val="0"/>
          <w:numId w:val="1"/>
        </w:numPr>
        <w:bidi/>
        <w:spacing w:line="240" w:lineRule="auto"/>
        <w:jc w:val="both"/>
        <w:rPr>
          <w:rFonts w:ascii="Calibri" w:hAnsi="Calibri" w:cs="Calibri"/>
          <w:sz w:val="26"/>
          <w:szCs w:val="26"/>
          <w:lang w:bidi="fa-IR"/>
        </w:rPr>
      </w:pPr>
      <w:r>
        <w:rPr>
          <w:rFonts w:ascii="Calibri" w:hAnsi="Calibri" w:cs="Calibri" w:hint="cs"/>
          <w:sz w:val="26"/>
          <w:szCs w:val="26"/>
          <w:rtl/>
          <w:lang w:bidi="fa-IR"/>
        </w:rPr>
        <w:t xml:space="preserve">این فضا- زمان اختصاصات اضطراب و ناامنی را به دلیل بازنمایی تصویری و غیاب نفس دارد. </w:t>
      </w:r>
    </w:p>
    <w:p w14:paraId="5DBC5B38" w14:textId="023A93E3" w:rsidR="004D4BF7" w:rsidRPr="004D4BF7" w:rsidRDefault="004D4BF7" w:rsidP="004D4BF7">
      <w:pPr>
        <w:bidi/>
        <w:spacing w:line="240" w:lineRule="auto"/>
        <w:jc w:val="both"/>
        <w:rPr>
          <w:rFonts w:ascii="Calibri" w:hAnsi="Calibri" w:cs="Calibri"/>
          <w:sz w:val="26"/>
          <w:szCs w:val="26"/>
          <w:rtl/>
          <w:lang w:bidi="fa-IR"/>
        </w:rPr>
      </w:pPr>
      <w:r>
        <w:rPr>
          <w:rFonts w:ascii="Calibri" w:hAnsi="Calibri" w:cs="Calibri" w:hint="cs"/>
          <w:sz w:val="26"/>
          <w:szCs w:val="26"/>
          <w:rtl/>
          <w:lang w:bidi="fa-IR"/>
        </w:rPr>
        <w:t xml:space="preserve">نتیجه اینکه کاربر یک خشونت مهار نشده توام با اضطراب با توجه به انبوه تصاویر بحران زا و نجات بخش دارد </w:t>
      </w:r>
      <w:r w:rsidR="00A8248C">
        <w:rPr>
          <w:rFonts w:ascii="Calibri" w:hAnsi="Calibri" w:cs="Calibri" w:hint="cs"/>
          <w:sz w:val="26"/>
          <w:szCs w:val="26"/>
          <w:rtl/>
          <w:lang w:bidi="fa-IR"/>
        </w:rPr>
        <w:t xml:space="preserve">و نارضایتی او به یک تقدیر و شانس که انطباق را در واقع بودگی و حقیقت ندارد یک نجات بخش در تصویر دارد که ساختار بحران زده زندگی آشنایی است که او می شناسد و آنچه نجات بخش و رهایی دهنده است را در تصویر می بیند و از موقعیت خود شروع به ابراز نارضایتی می کند و او مضطرب است که کنشگری او در کدام یال و گراف جمع شود و او یک شاخه سرنمون جمعیتی معترض شود. </w:t>
      </w:r>
    </w:p>
    <w:p w14:paraId="16073CEC" w14:textId="77777777" w:rsidR="00241D04" w:rsidRDefault="00241D04" w:rsidP="0067400F">
      <w:pPr>
        <w:bidi/>
        <w:spacing w:line="240" w:lineRule="auto"/>
        <w:rPr>
          <w:rFonts w:ascii="Calibri" w:hAnsi="Calibri" w:cs="Calibri"/>
          <w:sz w:val="26"/>
          <w:szCs w:val="26"/>
          <w:rtl/>
          <w:lang w:bidi="fa-IR"/>
        </w:rPr>
      </w:pPr>
    </w:p>
    <w:p w14:paraId="20D6720C" w14:textId="77777777" w:rsidR="00D767DA" w:rsidRDefault="00D767DA" w:rsidP="00D767DA">
      <w:pPr>
        <w:bidi/>
        <w:spacing w:line="240" w:lineRule="auto"/>
        <w:rPr>
          <w:rFonts w:ascii="Calibri" w:hAnsi="Calibri" w:cs="Calibri"/>
          <w:sz w:val="26"/>
          <w:szCs w:val="26"/>
          <w:rtl/>
          <w:lang w:bidi="fa-IR"/>
        </w:rPr>
      </w:pPr>
    </w:p>
    <w:p w14:paraId="3EFCC69B" w14:textId="77777777" w:rsidR="00D767DA" w:rsidRDefault="00D767DA" w:rsidP="00D767DA">
      <w:pPr>
        <w:bidi/>
        <w:spacing w:line="240" w:lineRule="auto"/>
        <w:rPr>
          <w:rFonts w:ascii="Calibri" w:hAnsi="Calibri" w:cs="Calibri"/>
          <w:sz w:val="26"/>
          <w:szCs w:val="26"/>
          <w:rtl/>
          <w:lang w:bidi="fa-IR"/>
        </w:rPr>
      </w:pPr>
    </w:p>
    <w:p w14:paraId="1BD45F9F" w14:textId="77777777" w:rsidR="00D767DA" w:rsidRDefault="00D767DA" w:rsidP="00D767DA">
      <w:pPr>
        <w:bidi/>
        <w:spacing w:line="240" w:lineRule="auto"/>
        <w:rPr>
          <w:rFonts w:ascii="Calibri" w:hAnsi="Calibri" w:cs="Calibri"/>
          <w:sz w:val="26"/>
          <w:szCs w:val="26"/>
          <w:rtl/>
          <w:lang w:bidi="fa-IR"/>
        </w:rPr>
      </w:pPr>
    </w:p>
    <w:p w14:paraId="6A4657D0" w14:textId="77777777" w:rsidR="00D767DA" w:rsidRDefault="00D767DA" w:rsidP="00D767DA">
      <w:pPr>
        <w:bidi/>
        <w:spacing w:line="240" w:lineRule="auto"/>
        <w:rPr>
          <w:rFonts w:ascii="Calibri" w:hAnsi="Calibri" w:cs="Calibri"/>
          <w:sz w:val="26"/>
          <w:szCs w:val="26"/>
          <w:rtl/>
          <w:lang w:bidi="fa-IR"/>
        </w:rPr>
      </w:pPr>
    </w:p>
    <w:p w14:paraId="4EEDD751" w14:textId="77777777" w:rsidR="00D767DA" w:rsidRDefault="00D767DA" w:rsidP="00D767DA">
      <w:pPr>
        <w:bidi/>
        <w:spacing w:line="240" w:lineRule="auto"/>
        <w:rPr>
          <w:rFonts w:ascii="Calibri" w:hAnsi="Calibri" w:cs="Calibri"/>
          <w:sz w:val="26"/>
          <w:szCs w:val="26"/>
          <w:rtl/>
          <w:lang w:bidi="fa-IR"/>
        </w:rPr>
      </w:pPr>
    </w:p>
    <w:p w14:paraId="211B6AA7" w14:textId="62BD1BB1" w:rsidR="0067400F" w:rsidRPr="0027525A" w:rsidRDefault="0067400F" w:rsidP="0067400F">
      <w:pPr>
        <w:bidi/>
        <w:spacing w:line="240" w:lineRule="auto"/>
        <w:rPr>
          <w:rFonts w:ascii="Calibri" w:hAnsi="Calibri" w:cs="Calibri"/>
          <w:sz w:val="26"/>
          <w:szCs w:val="26"/>
          <w:rtl/>
          <w:lang w:bidi="fa-IR"/>
        </w:rPr>
      </w:pPr>
      <w:r>
        <w:rPr>
          <w:rFonts w:ascii="Calibri" w:hAnsi="Calibri" w:cs="Calibri" w:hint="cs"/>
          <w:sz w:val="26"/>
          <w:szCs w:val="26"/>
          <w:rtl/>
          <w:lang w:bidi="fa-IR"/>
        </w:rPr>
        <w:lastRenderedPageBreak/>
        <w:t xml:space="preserve">منابع: </w:t>
      </w:r>
    </w:p>
    <w:p w14:paraId="3068652B" w14:textId="77777777" w:rsidR="0067400F" w:rsidRPr="0067400F" w:rsidRDefault="0067400F" w:rsidP="0067400F">
      <w:pPr>
        <w:spacing w:line="254" w:lineRule="auto"/>
        <w:jc w:val="right"/>
        <w:rPr>
          <w:rFonts w:ascii="Calibri" w:hAnsi="Calibri" w:cs="Calibri"/>
          <w:sz w:val="26"/>
          <w:szCs w:val="26"/>
          <w:rtl/>
          <w:lang w:bidi="fa-IR"/>
        </w:rPr>
      </w:pPr>
      <w:r w:rsidRPr="0067400F">
        <w:rPr>
          <w:rFonts w:ascii="Calibri" w:hAnsi="Calibri" w:cs="Calibri"/>
          <w:sz w:val="26"/>
          <w:szCs w:val="26"/>
          <w:rtl/>
          <w:lang w:bidi="fa-IR"/>
        </w:rPr>
        <w:t>کاس</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رر،</w:t>
      </w:r>
      <w:r w:rsidRPr="0067400F">
        <w:rPr>
          <w:rFonts w:ascii="Calibri" w:hAnsi="Calibri" w:cs="Calibri"/>
          <w:sz w:val="26"/>
          <w:szCs w:val="26"/>
          <w:rtl/>
          <w:lang w:bidi="fa-IR"/>
        </w:rPr>
        <w:t xml:space="preserve"> ارنست. فرد و ک</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هان</w:t>
      </w:r>
      <w:r w:rsidRPr="0067400F">
        <w:rPr>
          <w:rFonts w:ascii="Calibri" w:hAnsi="Calibri" w:cs="Calibri"/>
          <w:sz w:val="26"/>
          <w:szCs w:val="26"/>
          <w:rtl/>
          <w:lang w:bidi="fa-IR"/>
        </w:rPr>
        <w:t xml:space="preserve"> . ترجمه </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دالله</w:t>
      </w:r>
      <w:r w:rsidRPr="0067400F">
        <w:rPr>
          <w:rFonts w:ascii="Calibri" w:hAnsi="Calibri" w:cs="Calibri"/>
          <w:sz w:val="26"/>
          <w:szCs w:val="26"/>
          <w:rtl/>
          <w:lang w:bidi="fa-IR"/>
        </w:rPr>
        <w:t xml:space="preserve"> موقن. نشرماه</w:t>
      </w:r>
      <w:r w:rsidRPr="0067400F">
        <w:rPr>
          <w:rFonts w:ascii="Calibri" w:hAnsi="Calibri" w:cs="Calibri" w:hint="cs"/>
          <w:sz w:val="26"/>
          <w:szCs w:val="26"/>
          <w:rtl/>
          <w:lang w:bidi="fa-IR"/>
        </w:rPr>
        <w:t>ی</w:t>
      </w:r>
      <w:r w:rsidRPr="0067400F">
        <w:rPr>
          <w:rFonts w:ascii="Calibri" w:hAnsi="Calibri" w:cs="Calibri"/>
          <w:sz w:val="26"/>
          <w:szCs w:val="26"/>
          <w:rtl/>
          <w:lang w:bidi="fa-IR"/>
        </w:rPr>
        <w:t>. 1400</w:t>
      </w:r>
    </w:p>
    <w:p w14:paraId="2FFDFB56" w14:textId="77777777" w:rsidR="0067400F" w:rsidRPr="0067400F" w:rsidRDefault="0067400F" w:rsidP="0067400F">
      <w:pPr>
        <w:spacing w:line="254" w:lineRule="auto"/>
        <w:jc w:val="right"/>
        <w:rPr>
          <w:rFonts w:ascii="Calibri" w:hAnsi="Calibri" w:cs="Calibri"/>
          <w:sz w:val="26"/>
          <w:szCs w:val="26"/>
          <w:rtl/>
          <w:lang w:bidi="fa-IR"/>
        </w:rPr>
      </w:pPr>
      <w:r w:rsidRPr="0067400F">
        <w:rPr>
          <w:rFonts w:ascii="Calibri" w:hAnsi="Calibri" w:cs="Calibri" w:hint="eastAsia"/>
          <w:sz w:val="26"/>
          <w:szCs w:val="26"/>
          <w:rtl/>
          <w:lang w:bidi="fa-IR"/>
        </w:rPr>
        <w:t>آرفکن</w:t>
      </w:r>
      <w:r w:rsidRPr="0067400F">
        <w:rPr>
          <w:rFonts w:ascii="Calibri" w:hAnsi="Calibri" w:cs="Calibri"/>
          <w:sz w:val="26"/>
          <w:szCs w:val="26"/>
          <w:rtl/>
          <w:lang w:bidi="fa-IR"/>
        </w:rPr>
        <w:t>. جرج. روش ها</w:t>
      </w:r>
      <w:r w:rsidRPr="0067400F">
        <w:rPr>
          <w:rFonts w:ascii="Calibri" w:hAnsi="Calibri" w:cs="Calibri" w:hint="cs"/>
          <w:sz w:val="26"/>
          <w:szCs w:val="26"/>
          <w:rtl/>
          <w:lang w:bidi="fa-IR"/>
        </w:rPr>
        <w:t>ی</w:t>
      </w:r>
      <w:r w:rsidRPr="0067400F">
        <w:rPr>
          <w:rFonts w:ascii="Calibri" w:hAnsi="Calibri" w:cs="Calibri"/>
          <w:sz w:val="26"/>
          <w:szCs w:val="26"/>
          <w:rtl/>
          <w:lang w:bidi="fa-IR"/>
        </w:rPr>
        <w:t xml:space="preserve"> ر</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اض</w:t>
      </w:r>
      <w:r w:rsidRPr="0067400F">
        <w:rPr>
          <w:rFonts w:ascii="Calibri" w:hAnsi="Calibri" w:cs="Calibri" w:hint="cs"/>
          <w:sz w:val="26"/>
          <w:szCs w:val="26"/>
          <w:rtl/>
          <w:lang w:bidi="fa-IR"/>
        </w:rPr>
        <w:t>ی</w:t>
      </w:r>
      <w:r w:rsidRPr="0067400F">
        <w:rPr>
          <w:rFonts w:ascii="Calibri" w:hAnsi="Calibri" w:cs="Calibri"/>
          <w:sz w:val="26"/>
          <w:szCs w:val="26"/>
          <w:rtl/>
          <w:lang w:bidi="fa-IR"/>
        </w:rPr>
        <w:t xml:space="preserve"> در ف</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ز</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ک</w:t>
      </w:r>
      <w:r w:rsidRPr="0067400F">
        <w:rPr>
          <w:rFonts w:ascii="Calibri" w:hAnsi="Calibri" w:cs="Calibri"/>
          <w:sz w:val="26"/>
          <w:szCs w:val="26"/>
          <w:rtl/>
          <w:lang w:bidi="fa-IR"/>
        </w:rPr>
        <w:t>. ترجمه اعظم قاض</w:t>
      </w:r>
      <w:r w:rsidRPr="0067400F">
        <w:rPr>
          <w:rFonts w:ascii="Calibri" w:hAnsi="Calibri" w:cs="Calibri" w:hint="cs"/>
          <w:sz w:val="26"/>
          <w:szCs w:val="26"/>
          <w:rtl/>
          <w:lang w:bidi="fa-IR"/>
        </w:rPr>
        <w:t>ی</w:t>
      </w:r>
      <w:r w:rsidRPr="0067400F">
        <w:rPr>
          <w:rFonts w:ascii="Calibri" w:hAnsi="Calibri" w:cs="Calibri"/>
          <w:sz w:val="26"/>
          <w:szCs w:val="26"/>
          <w:rtl/>
          <w:lang w:bidi="fa-IR"/>
        </w:rPr>
        <w:t xml:space="preserve"> پور. مرکز نشردانشگاه</w:t>
      </w:r>
      <w:r w:rsidRPr="0067400F">
        <w:rPr>
          <w:rFonts w:ascii="Calibri" w:hAnsi="Calibri" w:cs="Calibri" w:hint="cs"/>
          <w:sz w:val="26"/>
          <w:szCs w:val="26"/>
          <w:rtl/>
          <w:lang w:bidi="fa-IR"/>
        </w:rPr>
        <w:t>ی</w:t>
      </w:r>
      <w:r w:rsidRPr="0067400F">
        <w:rPr>
          <w:rFonts w:ascii="Calibri" w:hAnsi="Calibri" w:cs="Calibri"/>
          <w:sz w:val="26"/>
          <w:szCs w:val="26"/>
          <w:rtl/>
          <w:lang w:bidi="fa-IR"/>
        </w:rPr>
        <w:t>. 1401</w:t>
      </w:r>
      <w:r w:rsidRPr="0067400F">
        <w:rPr>
          <w:rFonts w:ascii="Calibri" w:hAnsi="Calibri" w:cs="Calibri"/>
          <w:sz w:val="26"/>
          <w:szCs w:val="26"/>
          <w:lang w:bidi="fa-IR"/>
        </w:rPr>
        <w:t xml:space="preserve"> .</w:t>
      </w:r>
    </w:p>
    <w:p w14:paraId="3D9FEE7B" w14:textId="77777777" w:rsidR="0067400F" w:rsidRPr="0067400F" w:rsidRDefault="0067400F" w:rsidP="0067400F">
      <w:pPr>
        <w:spacing w:line="254" w:lineRule="auto"/>
        <w:jc w:val="right"/>
        <w:rPr>
          <w:rFonts w:ascii="Calibri" w:hAnsi="Calibri" w:cs="Calibri"/>
          <w:sz w:val="26"/>
          <w:szCs w:val="26"/>
          <w:rtl/>
          <w:lang w:bidi="fa-IR"/>
        </w:rPr>
      </w:pPr>
      <w:r w:rsidRPr="0067400F">
        <w:rPr>
          <w:rFonts w:ascii="Calibri" w:hAnsi="Calibri" w:cs="Calibri" w:hint="eastAsia"/>
          <w:sz w:val="26"/>
          <w:szCs w:val="26"/>
          <w:rtl/>
          <w:lang w:bidi="fa-IR"/>
        </w:rPr>
        <w:t>دکارت</w:t>
      </w:r>
      <w:r w:rsidRPr="0067400F">
        <w:rPr>
          <w:rFonts w:ascii="Calibri" w:hAnsi="Calibri" w:cs="Calibri"/>
          <w:sz w:val="26"/>
          <w:szCs w:val="26"/>
          <w:rtl/>
          <w:lang w:bidi="fa-IR"/>
        </w:rPr>
        <w:t>. رنه. اعتراضات و پاسخها. ترجمه عل</w:t>
      </w:r>
      <w:r w:rsidRPr="0067400F">
        <w:rPr>
          <w:rFonts w:ascii="Calibri" w:hAnsi="Calibri" w:cs="Calibri" w:hint="cs"/>
          <w:sz w:val="26"/>
          <w:szCs w:val="26"/>
          <w:rtl/>
          <w:lang w:bidi="fa-IR"/>
        </w:rPr>
        <w:t>ی</w:t>
      </w:r>
      <w:r w:rsidRPr="0067400F">
        <w:rPr>
          <w:rFonts w:ascii="Calibri" w:hAnsi="Calibri" w:cs="Calibri"/>
          <w:sz w:val="26"/>
          <w:szCs w:val="26"/>
          <w:rtl/>
          <w:lang w:bidi="fa-IR"/>
        </w:rPr>
        <w:t xml:space="preserve"> افضل</w:t>
      </w:r>
      <w:r w:rsidRPr="0067400F">
        <w:rPr>
          <w:rFonts w:ascii="Calibri" w:hAnsi="Calibri" w:cs="Calibri" w:hint="cs"/>
          <w:sz w:val="26"/>
          <w:szCs w:val="26"/>
          <w:rtl/>
          <w:lang w:bidi="fa-IR"/>
        </w:rPr>
        <w:t>ی</w:t>
      </w:r>
      <w:r w:rsidRPr="0067400F">
        <w:rPr>
          <w:rFonts w:ascii="Calibri" w:hAnsi="Calibri" w:cs="Calibri"/>
          <w:sz w:val="26"/>
          <w:szCs w:val="26"/>
          <w:rtl/>
          <w:lang w:bidi="fa-IR"/>
        </w:rPr>
        <w:t>. شرکت انتشارات علم</w:t>
      </w:r>
      <w:r w:rsidRPr="0067400F">
        <w:rPr>
          <w:rFonts w:ascii="Calibri" w:hAnsi="Calibri" w:cs="Calibri" w:hint="cs"/>
          <w:sz w:val="26"/>
          <w:szCs w:val="26"/>
          <w:rtl/>
          <w:lang w:bidi="fa-IR"/>
        </w:rPr>
        <w:t>ی</w:t>
      </w:r>
      <w:r w:rsidRPr="0067400F">
        <w:rPr>
          <w:rFonts w:ascii="Calibri" w:hAnsi="Calibri" w:cs="Calibri"/>
          <w:sz w:val="26"/>
          <w:szCs w:val="26"/>
          <w:rtl/>
          <w:lang w:bidi="fa-IR"/>
        </w:rPr>
        <w:t xml:space="preserve"> و فرهنگ</w:t>
      </w:r>
      <w:r w:rsidRPr="0067400F">
        <w:rPr>
          <w:rFonts w:ascii="Calibri" w:hAnsi="Calibri" w:cs="Calibri" w:hint="cs"/>
          <w:sz w:val="26"/>
          <w:szCs w:val="26"/>
          <w:rtl/>
          <w:lang w:bidi="fa-IR"/>
        </w:rPr>
        <w:t>ی</w:t>
      </w:r>
      <w:r w:rsidRPr="0067400F">
        <w:rPr>
          <w:rFonts w:ascii="Calibri" w:hAnsi="Calibri" w:cs="Calibri"/>
          <w:sz w:val="26"/>
          <w:szCs w:val="26"/>
          <w:rtl/>
          <w:lang w:bidi="fa-IR"/>
        </w:rPr>
        <w:t>: 1402</w:t>
      </w:r>
      <w:r w:rsidRPr="0067400F">
        <w:rPr>
          <w:rFonts w:ascii="Calibri" w:hAnsi="Calibri" w:cs="Calibri"/>
          <w:sz w:val="26"/>
          <w:szCs w:val="26"/>
          <w:lang w:bidi="fa-IR"/>
        </w:rPr>
        <w:t>.</w:t>
      </w:r>
    </w:p>
    <w:p w14:paraId="3B8CAF2A" w14:textId="77777777" w:rsidR="0067400F" w:rsidRPr="0067400F" w:rsidRDefault="0067400F" w:rsidP="0067400F">
      <w:pPr>
        <w:spacing w:line="254" w:lineRule="auto"/>
        <w:jc w:val="right"/>
        <w:rPr>
          <w:rFonts w:ascii="Calibri" w:hAnsi="Calibri" w:cs="Calibri"/>
          <w:sz w:val="26"/>
          <w:szCs w:val="26"/>
          <w:rtl/>
          <w:lang w:bidi="fa-IR"/>
        </w:rPr>
      </w:pPr>
      <w:r w:rsidRPr="0067400F">
        <w:rPr>
          <w:rFonts w:ascii="Calibri" w:hAnsi="Calibri" w:cs="Calibri" w:hint="eastAsia"/>
          <w:sz w:val="26"/>
          <w:szCs w:val="26"/>
          <w:rtl/>
          <w:lang w:bidi="fa-IR"/>
        </w:rPr>
        <w:t>هال،</w:t>
      </w:r>
      <w:r w:rsidRPr="0067400F">
        <w:rPr>
          <w:rFonts w:ascii="Calibri" w:hAnsi="Calibri" w:cs="Calibri"/>
          <w:sz w:val="26"/>
          <w:szCs w:val="26"/>
          <w:rtl/>
          <w:lang w:bidi="fa-IR"/>
        </w:rPr>
        <w:t xml:space="preserve"> هلز</w:t>
      </w:r>
      <w:r w:rsidRPr="0067400F">
        <w:rPr>
          <w:rFonts w:ascii="Calibri" w:hAnsi="Calibri" w:cs="Calibri" w:hint="cs"/>
          <w:sz w:val="26"/>
          <w:szCs w:val="26"/>
          <w:rtl/>
          <w:lang w:bidi="fa-IR"/>
        </w:rPr>
        <w:t>ی</w:t>
      </w:r>
      <w:r w:rsidRPr="0067400F">
        <w:rPr>
          <w:rFonts w:ascii="Calibri" w:hAnsi="Calibri" w:cs="Calibri"/>
          <w:sz w:val="26"/>
          <w:szCs w:val="26"/>
          <w:rtl/>
          <w:lang w:bidi="fa-IR"/>
        </w:rPr>
        <w:t>. تار</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خ</w:t>
      </w:r>
      <w:r w:rsidRPr="0067400F">
        <w:rPr>
          <w:rFonts w:ascii="Calibri" w:hAnsi="Calibri" w:cs="Calibri"/>
          <w:sz w:val="26"/>
          <w:szCs w:val="26"/>
          <w:rtl/>
          <w:lang w:bidi="fa-IR"/>
        </w:rPr>
        <w:t xml:space="preserve"> و فلسفه علم. ترجمه عبدالحس</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ن</w:t>
      </w:r>
      <w:r w:rsidRPr="0067400F">
        <w:rPr>
          <w:rFonts w:ascii="Calibri" w:hAnsi="Calibri" w:cs="Calibri"/>
          <w:sz w:val="26"/>
          <w:szCs w:val="26"/>
          <w:rtl/>
          <w:lang w:bidi="fa-IR"/>
        </w:rPr>
        <w:t xml:space="preserve"> آذرنگ. نشر سخن. 1401</w:t>
      </w:r>
      <w:r w:rsidRPr="0067400F">
        <w:rPr>
          <w:rFonts w:ascii="Calibri" w:hAnsi="Calibri" w:cs="Calibri"/>
          <w:sz w:val="26"/>
          <w:szCs w:val="26"/>
          <w:lang w:bidi="fa-IR"/>
        </w:rPr>
        <w:t>.</w:t>
      </w:r>
    </w:p>
    <w:p w14:paraId="3C6F9312" w14:textId="1F28A6DE" w:rsidR="000656E9" w:rsidRPr="0027525A" w:rsidRDefault="0067400F" w:rsidP="0067400F">
      <w:pPr>
        <w:bidi/>
        <w:spacing w:line="254" w:lineRule="auto"/>
        <w:rPr>
          <w:rFonts w:ascii="Calibri" w:hAnsi="Calibri" w:cs="Calibri"/>
          <w:sz w:val="26"/>
          <w:szCs w:val="26"/>
          <w:rtl/>
          <w:lang w:bidi="fa-IR"/>
        </w:rPr>
      </w:pPr>
      <w:r w:rsidRPr="0067400F">
        <w:rPr>
          <w:rFonts w:ascii="Calibri" w:hAnsi="Calibri" w:cs="Calibri" w:hint="eastAsia"/>
          <w:sz w:val="26"/>
          <w:szCs w:val="26"/>
          <w:rtl/>
          <w:lang w:bidi="fa-IR"/>
        </w:rPr>
        <w:t>باربور</w:t>
      </w:r>
      <w:r w:rsidRPr="0067400F">
        <w:rPr>
          <w:rFonts w:ascii="Calibri" w:hAnsi="Calibri" w:cs="Calibri"/>
          <w:sz w:val="26"/>
          <w:szCs w:val="26"/>
          <w:rtl/>
          <w:lang w:bidi="fa-IR"/>
        </w:rPr>
        <w:t xml:space="preserve"> . ا</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ان</w:t>
      </w:r>
      <w:r w:rsidRPr="0067400F">
        <w:rPr>
          <w:rFonts w:ascii="Calibri" w:hAnsi="Calibri" w:cs="Calibri"/>
          <w:sz w:val="26"/>
          <w:szCs w:val="26"/>
          <w:rtl/>
          <w:lang w:bidi="fa-IR"/>
        </w:rPr>
        <w:t>. علم و د</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ن</w:t>
      </w:r>
      <w:r w:rsidRPr="0067400F">
        <w:rPr>
          <w:rFonts w:ascii="Calibri" w:hAnsi="Calibri" w:cs="Calibri"/>
          <w:sz w:val="26"/>
          <w:szCs w:val="26"/>
          <w:rtl/>
          <w:lang w:bidi="fa-IR"/>
        </w:rPr>
        <w:t>. ترجمه بهاءالد</w:t>
      </w:r>
      <w:r w:rsidRPr="0067400F">
        <w:rPr>
          <w:rFonts w:ascii="Calibri" w:hAnsi="Calibri" w:cs="Calibri" w:hint="cs"/>
          <w:sz w:val="26"/>
          <w:szCs w:val="26"/>
          <w:rtl/>
          <w:lang w:bidi="fa-IR"/>
        </w:rPr>
        <w:t>ی</w:t>
      </w:r>
      <w:r w:rsidRPr="0067400F">
        <w:rPr>
          <w:rFonts w:ascii="Calibri" w:hAnsi="Calibri" w:cs="Calibri" w:hint="eastAsia"/>
          <w:sz w:val="26"/>
          <w:szCs w:val="26"/>
          <w:rtl/>
          <w:lang w:bidi="fa-IR"/>
        </w:rPr>
        <w:t>ن</w:t>
      </w:r>
      <w:r w:rsidRPr="0067400F">
        <w:rPr>
          <w:rFonts w:ascii="Calibri" w:hAnsi="Calibri" w:cs="Calibri"/>
          <w:sz w:val="26"/>
          <w:szCs w:val="26"/>
          <w:rtl/>
          <w:lang w:bidi="fa-IR"/>
        </w:rPr>
        <w:t xml:space="preserve"> خرمشاه</w:t>
      </w:r>
      <w:r w:rsidRPr="0067400F">
        <w:rPr>
          <w:rFonts w:ascii="Calibri" w:hAnsi="Calibri" w:cs="Calibri" w:hint="cs"/>
          <w:sz w:val="26"/>
          <w:szCs w:val="26"/>
          <w:rtl/>
          <w:lang w:bidi="fa-IR"/>
        </w:rPr>
        <w:t>ی</w:t>
      </w:r>
      <w:r w:rsidRPr="0067400F">
        <w:rPr>
          <w:rFonts w:ascii="Calibri" w:hAnsi="Calibri" w:cs="Calibri"/>
          <w:sz w:val="26"/>
          <w:szCs w:val="26"/>
          <w:rtl/>
          <w:lang w:bidi="fa-IR"/>
        </w:rPr>
        <w:t>. مرکز نشر دانشگاه</w:t>
      </w:r>
      <w:r w:rsidRPr="0067400F">
        <w:rPr>
          <w:rFonts w:ascii="Calibri" w:hAnsi="Calibri" w:cs="Calibri" w:hint="cs"/>
          <w:sz w:val="26"/>
          <w:szCs w:val="26"/>
          <w:rtl/>
          <w:lang w:bidi="fa-IR"/>
        </w:rPr>
        <w:t>ی</w:t>
      </w:r>
      <w:r w:rsidRPr="0067400F">
        <w:rPr>
          <w:rFonts w:ascii="Calibri" w:hAnsi="Calibri" w:cs="Calibri"/>
          <w:sz w:val="26"/>
          <w:szCs w:val="26"/>
          <w:rtl/>
          <w:lang w:bidi="fa-IR"/>
        </w:rPr>
        <w:t>. 1402.</w:t>
      </w:r>
    </w:p>
    <w:p w14:paraId="3D9C6E11" w14:textId="00DD6437" w:rsidR="00877324" w:rsidRDefault="00D767DA" w:rsidP="00D767DA">
      <w:pPr>
        <w:bidi/>
        <w:spacing w:line="240" w:lineRule="auto"/>
        <w:jc w:val="both"/>
        <w:rPr>
          <w:rFonts w:ascii="Calibri" w:hAnsi="Calibri" w:cs="Calibri"/>
          <w:sz w:val="26"/>
          <w:szCs w:val="26"/>
          <w:rtl/>
          <w:lang w:bidi="fa-IR"/>
        </w:rPr>
      </w:pPr>
      <w:r w:rsidRPr="00D767DA">
        <w:rPr>
          <w:rFonts w:ascii="Calibri" w:hAnsi="Calibri" w:cs="Calibri" w:hint="eastAsia"/>
          <w:sz w:val="26"/>
          <w:szCs w:val="26"/>
          <w:rtl/>
          <w:lang w:bidi="fa-IR"/>
        </w:rPr>
        <w:t>گروه</w:t>
      </w:r>
      <w:r w:rsidRPr="00D767DA">
        <w:rPr>
          <w:rFonts w:ascii="Calibri" w:hAnsi="Calibri" w:cs="Calibri" w:hint="cs"/>
          <w:sz w:val="26"/>
          <w:szCs w:val="26"/>
          <w:rtl/>
          <w:lang w:bidi="fa-IR"/>
        </w:rPr>
        <w:t>ی</w:t>
      </w:r>
      <w:r w:rsidRPr="00D767DA">
        <w:rPr>
          <w:rFonts w:ascii="Calibri" w:hAnsi="Calibri" w:cs="Calibri" w:hint="eastAsia"/>
          <w:sz w:val="26"/>
          <w:szCs w:val="26"/>
          <w:rtl/>
          <w:lang w:bidi="fa-IR"/>
        </w:rPr>
        <w:t>ل</w:t>
      </w:r>
      <w:r w:rsidRPr="00D767DA">
        <w:rPr>
          <w:rFonts w:ascii="Calibri" w:hAnsi="Calibri" w:cs="Calibri"/>
          <w:sz w:val="26"/>
          <w:szCs w:val="26"/>
          <w:rtl/>
          <w:lang w:bidi="fa-IR"/>
        </w:rPr>
        <w:t>. مک. فرهنگ ر</w:t>
      </w:r>
      <w:r w:rsidRPr="00D767DA">
        <w:rPr>
          <w:rFonts w:ascii="Calibri" w:hAnsi="Calibri" w:cs="Calibri" w:hint="cs"/>
          <w:sz w:val="26"/>
          <w:szCs w:val="26"/>
          <w:rtl/>
          <w:lang w:bidi="fa-IR"/>
        </w:rPr>
        <w:t>ی</w:t>
      </w:r>
      <w:r w:rsidRPr="00D767DA">
        <w:rPr>
          <w:rFonts w:ascii="Calibri" w:hAnsi="Calibri" w:cs="Calibri" w:hint="eastAsia"/>
          <w:sz w:val="26"/>
          <w:szCs w:val="26"/>
          <w:rtl/>
          <w:lang w:bidi="fa-IR"/>
        </w:rPr>
        <w:t>اض</w:t>
      </w:r>
      <w:r w:rsidRPr="00D767DA">
        <w:rPr>
          <w:rFonts w:ascii="Calibri" w:hAnsi="Calibri" w:cs="Calibri" w:hint="cs"/>
          <w:sz w:val="26"/>
          <w:szCs w:val="26"/>
          <w:rtl/>
          <w:lang w:bidi="fa-IR"/>
        </w:rPr>
        <w:t>ی</w:t>
      </w:r>
      <w:r w:rsidRPr="00D767DA">
        <w:rPr>
          <w:rFonts w:ascii="Calibri" w:hAnsi="Calibri" w:cs="Calibri" w:hint="eastAsia"/>
          <w:sz w:val="26"/>
          <w:szCs w:val="26"/>
          <w:rtl/>
          <w:lang w:bidi="fa-IR"/>
        </w:rPr>
        <w:t>ات</w:t>
      </w:r>
      <w:r w:rsidRPr="00D767DA">
        <w:rPr>
          <w:rFonts w:ascii="Calibri" w:hAnsi="Calibri" w:cs="Calibri"/>
          <w:sz w:val="26"/>
          <w:szCs w:val="26"/>
          <w:rtl/>
          <w:lang w:bidi="fa-IR"/>
        </w:rPr>
        <w:t>. ترجمه س</w:t>
      </w:r>
      <w:r w:rsidRPr="00D767DA">
        <w:rPr>
          <w:rFonts w:ascii="Calibri" w:hAnsi="Calibri" w:cs="Calibri" w:hint="cs"/>
          <w:sz w:val="26"/>
          <w:szCs w:val="26"/>
          <w:rtl/>
          <w:lang w:bidi="fa-IR"/>
        </w:rPr>
        <w:t>ی</w:t>
      </w:r>
      <w:r w:rsidRPr="00D767DA">
        <w:rPr>
          <w:rFonts w:ascii="Calibri" w:hAnsi="Calibri" w:cs="Calibri" w:hint="eastAsia"/>
          <w:sz w:val="26"/>
          <w:szCs w:val="26"/>
          <w:rtl/>
          <w:lang w:bidi="fa-IR"/>
        </w:rPr>
        <w:t>امک</w:t>
      </w:r>
      <w:r w:rsidRPr="00D767DA">
        <w:rPr>
          <w:rFonts w:ascii="Calibri" w:hAnsi="Calibri" w:cs="Calibri"/>
          <w:sz w:val="26"/>
          <w:szCs w:val="26"/>
          <w:rtl/>
          <w:lang w:bidi="fa-IR"/>
        </w:rPr>
        <w:t xml:space="preserve"> کاظم</w:t>
      </w:r>
      <w:r w:rsidRPr="00D767DA">
        <w:rPr>
          <w:rFonts w:ascii="Calibri" w:hAnsi="Calibri" w:cs="Calibri" w:hint="cs"/>
          <w:sz w:val="26"/>
          <w:szCs w:val="26"/>
          <w:rtl/>
          <w:lang w:bidi="fa-IR"/>
        </w:rPr>
        <w:t>ی</w:t>
      </w:r>
      <w:r w:rsidRPr="00D767DA">
        <w:rPr>
          <w:rFonts w:ascii="Calibri" w:hAnsi="Calibri" w:cs="Calibri"/>
          <w:sz w:val="26"/>
          <w:szCs w:val="26"/>
          <w:rtl/>
          <w:lang w:bidi="fa-IR"/>
        </w:rPr>
        <w:t>. چاپ صبا. 1400.</w:t>
      </w:r>
    </w:p>
    <w:p w14:paraId="36B23BC2" w14:textId="3CDAAF59" w:rsidR="002B5481" w:rsidRDefault="002B5481" w:rsidP="002B5481">
      <w:pPr>
        <w:bidi/>
        <w:spacing w:line="240" w:lineRule="auto"/>
        <w:jc w:val="both"/>
        <w:rPr>
          <w:rFonts w:ascii="Calibri" w:hAnsi="Calibri" w:cs="Calibri"/>
          <w:sz w:val="26"/>
          <w:szCs w:val="26"/>
          <w:rtl/>
          <w:lang w:bidi="fa-IR"/>
        </w:rPr>
      </w:pPr>
      <w:r>
        <w:rPr>
          <w:rFonts w:ascii="Calibri" w:hAnsi="Calibri" w:cs="Calibri" w:hint="cs"/>
          <w:sz w:val="26"/>
          <w:szCs w:val="26"/>
          <w:rtl/>
          <w:lang w:bidi="fa-IR"/>
        </w:rPr>
        <w:t>کلاین. موریس. نقش ریاضیات در فرهنگ غرب. مترجم محمددانش. 1400.</w:t>
      </w:r>
    </w:p>
    <w:p w14:paraId="22D99DF1" w14:textId="5B88D758" w:rsidR="002B5481" w:rsidRPr="0027525A" w:rsidRDefault="002B5481" w:rsidP="002B5481">
      <w:pPr>
        <w:bidi/>
        <w:spacing w:line="240" w:lineRule="auto"/>
        <w:jc w:val="both"/>
        <w:rPr>
          <w:rFonts w:ascii="Calibri" w:hAnsi="Calibri" w:cs="Calibri"/>
          <w:sz w:val="26"/>
          <w:szCs w:val="26"/>
          <w:rtl/>
          <w:lang w:bidi="fa-IR"/>
        </w:rPr>
      </w:pPr>
    </w:p>
    <w:p w14:paraId="35375F50" w14:textId="77777777" w:rsidR="00CF5395" w:rsidRPr="0027525A" w:rsidRDefault="00CF5395" w:rsidP="005F50DF">
      <w:pPr>
        <w:bidi/>
        <w:spacing w:line="240" w:lineRule="auto"/>
        <w:jc w:val="both"/>
        <w:rPr>
          <w:rFonts w:ascii="Calibri" w:hAnsi="Calibri" w:cs="Calibri"/>
          <w:sz w:val="26"/>
          <w:szCs w:val="26"/>
          <w:rtl/>
          <w:lang w:bidi="fa-IR"/>
        </w:rPr>
      </w:pPr>
    </w:p>
    <w:p w14:paraId="28505170" w14:textId="77777777" w:rsidR="00F3497C" w:rsidRPr="0027525A" w:rsidRDefault="00F3497C" w:rsidP="005F50DF">
      <w:pPr>
        <w:bidi/>
        <w:spacing w:line="240" w:lineRule="auto"/>
        <w:jc w:val="both"/>
        <w:rPr>
          <w:rFonts w:ascii="Calibri" w:hAnsi="Calibri" w:cs="Calibri"/>
          <w:sz w:val="26"/>
          <w:szCs w:val="26"/>
        </w:rPr>
      </w:pPr>
    </w:p>
    <w:sectPr w:rsidR="00F3497C" w:rsidRPr="002752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2777" w14:textId="77777777" w:rsidR="00233D72" w:rsidRDefault="00233D72" w:rsidP="00F3497C">
      <w:pPr>
        <w:spacing w:after="0" w:line="240" w:lineRule="auto"/>
      </w:pPr>
      <w:r>
        <w:separator/>
      </w:r>
    </w:p>
  </w:endnote>
  <w:endnote w:type="continuationSeparator" w:id="0">
    <w:p w14:paraId="053C5B1D" w14:textId="77777777" w:rsidR="00233D72" w:rsidRDefault="00233D72" w:rsidP="00F3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312470"/>
      <w:docPartObj>
        <w:docPartGallery w:val="Page Numbers (Bottom of Page)"/>
        <w:docPartUnique/>
      </w:docPartObj>
    </w:sdtPr>
    <w:sdtEndPr>
      <w:rPr>
        <w:noProof/>
      </w:rPr>
    </w:sdtEndPr>
    <w:sdtContent>
      <w:p w14:paraId="5F6C25E3" w14:textId="77777777" w:rsidR="005F50DF" w:rsidRDefault="005F50DF">
        <w:pPr>
          <w:pStyle w:val="Footer"/>
          <w:jc w:val="center"/>
        </w:pPr>
        <w:r>
          <w:fldChar w:fldCharType="begin"/>
        </w:r>
        <w:r>
          <w:instrText xml:space="preserve"> PAGE   \* MERGEFORMAT </w:instrText>
        </w:r>
        <w:r>
          <w:fldChar w:fldCharType="separate"/>
        </w:r>
        <w:r w:rsidR="006C4295">
          <w:rPr>
            <w:noProof/>
          </w:rPr>
          <w:t>1</w:t>
        </w:r>
        <w:r>
          <w:rPr>
            <w:noProof/>
          </w:rPr>
          <w:fldChar w:fldCharType="end"/>
        </w:r>
      </w:p>
    </w:sdtContent>
  </w:sdt>
  <w:p w14:paraId="52F661E3" w14:textId="77777777" w:rsidR="005F50DF" w:rsidRDefault="005F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AA53" w14:textId="77777777" w:rsidR="00233D72" w:rsidRDefault="00233D72" w:rsidP="00F3497C">
      <w:pPr>
        <w:spacing w:after="0" w:line="240" w:lineRule="auto"/>
      </w:pPr>
      <w:r>
        <w:separator/>
      </w:r>
    </w:p>
  </w:footnote>
  <w:footnote w:type="continuationSeparator" w:id="0">
    <w:p w14:paraId="3CD57408" w14:textId="77777777" w:rsidR="00233D72" w:rsidRDefault="00233D72" w:rsidP="00F3497C">
      <w:pPr>
        <w:spacing w:after="0" w:line="240" w:lineRule="auto"/>
      </w:pPr>
      <w:r>
        <w:continuationSeparator/>
      </w:r>
    </w:p>
  </w:footnote>
  <w:footnote w:id="1">
    <w:p w14:paraId="5C2CC8F1" w14:textId="77777777" w:rsidR="0027525A" w:rsidRDefault="0027525A" w:rsidP="0027525A">
      <w:pPr>
        <w:pStyle w:val="FootnoteText"/>
        <w:rPr>
          <w:lang w:bidi="fa-IR"/>
        </w:rPr>
      </w:pPr>
      <w:r>
        <w:rPr>
          <w:rStyle w:val="FootnoteReference"/>
        </w:rPr>
        <w:footnoteRef/>
      </w:r>
      <w:r>
        <w:t xml:space="preserve"> </w:t>
      </w:r>
      <w:r>
        <w:rPr>
          <w:lang w:bidi="fa-IR"/>
        </w:rPr>
        <w:t>. Symmetry</w:t>
      </w:r>
    </w:p>
  </w:footnote>
  <w:footnote w:id="2">
    <w:p w14:paraId="3D25BD36" w14:textId="77777777" w:rsidR="0027525A" w:rsidRDefault="0027525A" w:rsidP="0027525A">
      <w:pPr>
        <w:pStyle w:val="FootnoteText"/>
        <w:rPr>
          <w:rtl/>
          <w:lang w:bidi="fa-IR"/>
        </w:rPr>
      </w:pPr>
      <w:r>
        <w:rPr>
          <w:rStyle w:val="FootnoteReference"/>
        </w:rPr>
        <w:footnoteRef/>
      </w:r>
      <w:r>
        <w:t xml:space="preserve"> </w:t>
      </w:r>
      <w:r>
        <w:rPr>
          <w:lang w:bidi="fa-IR"/>
        </w:rPr>
        <w:t>.satisfiability</w:t>
      </w:r>
    </w:p>
  </w:footnote>
  <w:footnote w:id="3">
    <w:p w14:paraId="6BD89D87" w14:textId="77777777" w:rsidR="0027525A" w:rsidRDefault="0027525A" w:rsidP="0027525A">
      <w:pPr>
        <w:pStyle w:val="FootnoteText"/>
        <w:rPr>
          <w:rtl/>
          <w:lang w:bidi="fa-IR"/>
        </w:rPr>
      </w:pPr>
      <w:r>
        <w:rPr>
          <w:rStyle w:val="FootnoteReference"/>
        </w:rPr>
        <w:footnoteRef/>
      </w:r>
      <w:r>
        <w:t xml:space="preserve"> </w:t>
      </w:r>
      <w:r>
        <w:rPr>
          <w:lang w:bidi="fa-IR"/>
        </w:rPr>
        <w:t>.computable</w:t>
      </w:r>
    </w:p>
  </w:footnote>
  <w:footnote w:id="4">
    <w:p w14:paraId="1A296A6A" w14:textId="77777777" w:rsidR="00AA0BBE" w:rsidRDefault="00AA0BBE" w:rsidP="00AA0BBE">
      <w:pPr>
        <w:pStyle w:val="FootnoteText"/>
        <w:rPr>
          <w:lang w:bidi="fa-IR"/>
        </w:rPr>
      </w:pPr>
      <w:r>
        <w:rPr>
          <w:rStyle w:val="FootnoteReference"/>
        </w:rPr>
        <w:footnoteRef/>
      </w:r>
      <w:r>
        <w:t xml:space="preserve"> </w:t>
      </w:r>
      <w:r>
        <w:rPr>
          <w:lang w:bidi="fa-IR"/>
        </w:rPr>
        <w:t>.Rationality</w:t>
      </w:r>
    </w:p>
  </w:footnote>
  <w:footnote w:id="5">
    <w:p w14:paraId="41E412E3" w14:textId="77777777" w:rsidR="00352CD5" w:rsidRDefault="00352CD5" w:rsidP="00352CD5">
      <w:pPr>
        <w:pStyle w:val="FootnoteText"/>
        <w:rPr>
          <w:lang w:bidi="fa-IR"/>
        </w:rPr>
      </w:pPr>
      <w:r>
        <w:rPr>
          <w:rStyle w:val="FootnoteReference"/>
        </w:rPr>
        <w:footnoteRef/>
      </w:r>
      <w:r>
        <w:t xml:space="preserve"> </w:t>
      </w:r>
      <w:r>
        <w:rPr>
          <w:lang w:bidi="fa-IR"/>
        </w:rPr>
        <w:t>.De- Form</w:t>
      </w:r>
    </w:p>
  </w:footnote>
  <w:footnote w:id="6">
    <w:p w14:paraId="06CD45BD" w14:textId="77777777" w:rsidR="00352CD5" w:rsidRDefault="00352CD5" w:rsidP="00352CD5">
      <w:pPr>
        <w:pStyle w:val="FootnoteText"/>
        <w:rPr>
          <w:lang w:bidi="fa-IR"/>
        </w:rPr>
      </w:pPr>
      <w:r>
        <w:rPr>
          <w:rStyle w:val="FootnoteReference"/>
        </w:rPr>
        <w:footnoteRef/>
      </w:r>
      <w:r>
        <w:t xml:space="preserve"> </w:t>
      </w:r>
      <w:r>
        <w:rPr>
          <w:lang w:bidi="fa-IR"/>
        </w:rPr>
        <w:t>. Ill-shape society</w:t>
      </w:r>
    </w:p>
  </w:footnote>
  <w:footnote w:id="7">
    <w:p w14:paraId="0BF91258" w14:textId="77777777" w:rsidR="00352CD5" w:rsidRDefault="00352CD5" w:rsidP="00352CD5">
      <w:pPr>
        <w:pStyle w:val="FootnoteText"/>
        <w:rPr>
          <w:lang w:bidi="fa-IR"/>
        </w:rPr>
      </w:pPr>
      <w:r>
        <w:rPr>
          <w:rStyle w:val="FootnoteReference"/>
        </w:rPr>
        <w:footnoteRef/>
      </w:r>
      <w:r>
        <w:t xml:space="preserve"> </w:t>
      </w:r>
      <w:r>
        <w:rPr>
          <w:lang w:bidi="fa-IR"/>
        </w:rPr>
        <w:t>. De-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4D6"/>
    <w:multiLevelType w:val="hybridMultilevel"/>
    <w:tmpl w:val="44249170"/>
    <w:lvl w:ilvl="0" w:tplc="9E74391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623DD"/>
    <w:multiLevelType w:val="hybridMultilevel"/>
    <w:tmpl w:val="57CE0600"/>
    <w:lvl w:ilvl="0" w:tplc="67E639E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B17AB"/>
    <w:multiLevelType w:val="hybridMultilevel"/>
    <w:tmpl w:val="1966C48A"/>
    <w:lvl w:ilvl="0" w:tplc="233E78A0">
      <w:start w:val="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D62CD7"/>
    <w:multiLevelType w:val="multilevel"/>
    <w:tmpl w:val="EF58860A"/>
    <w:lvl w:ilvl="0">
      <w:start w:val="1"/>
      <w:numFmt w:val="decimal"/>
      <w:lvlText w:val="%1"/>
      <w:lvlJc w:val="left"/>
      <w:pPr>
        <w:ind w:left="645" w:hanging="645"/>
      </w:pPr>
      <w:rPr>
        <w:rFonts w:hint="default"/>
      </w:rPr>
    </w:lvl>
    <w:lvl w:ilvl="1">
      <w:start w:val="1"/>
      <w:numFmt w:val="decimal"/>
      <w:lvlText w:val="%1-%2"/>
      <w:lvlJc w:val="left"/>
      <w:pPr>
        <w:ind w:left="780" w:hanging="645"/>
      </w:pPr>
      <w:rPr>
        <w:rFonts w:hint="default"/>
      </w:rPr>
    </w:lvl>
    <w:lvl w:ilvl="2">
      <w:start w:val="4"/>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4" w15:restartNumberingAfterBreak="0">
    <w:nsid w:val="6D065358"/>
    <w:multiLevelType w:val="hybridMultilevel"/>
    <w:tmpl w:val="637C21F0"/>
    <w:lvl w:ilvl="0" w:tplc="3022D2E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700110">
    <w:abstractNumId w:val="4"/>
  </w:num>
  <w:num w:numId="2" w16cid:durableId="657997332">
    <w:abstractNumId w:val="3"/>
  </w:num>
  <w:num w:numId="3" w16cid:durableId="1145508946">
    <w:abstractNumId w:val="2"/>
  </w:num>
  <w:num w:numId="4" w16cid:durableId="984896854">
    <w:abstractNumId w:val="0"/>
  </w:num>
  <w:num w:numId="5" w16cid:durableId="116970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27"/>
    <w:rsid w:val="00005B16"/>
    <w:rsid w:val="00023806"/>
    <w:rsid w:val="000542B2"/>
    <w:rsid w:val="000656E9"/>
    <w:rsid w:val="000E44EC"/>
    <w:rsid w:val="00100DC0"/>
    <w:rsid w:val="00131D16"/>
    <w:rsid w:val="001B79A1"/>
    <w:rsid w:val="001C2428"/>
    <w:rsid w:val="001C7A6F"/>
    <w:rsid w:val="001E71A6"/>
    <w:rsid w:val="00233D72"/>
    <w:rsid w:val="00235852"/>
    <w:rsid w:val="00241D04"/>
    <w:rsid w:val="0026355D"/>
    <w:rsid w:val="0027525A"/>
    <w:rsid w:val="002B5481"/>
    <w:rsid w:val="00352CD5"/>
    <w:rsid w:val="00390711"/>
    <w:rsid w:val="00493274"/>
    <w:rsid w:val="004D4BF7"/>
    <w:rsid w:val="005123AF"/>
    <w:rsid w:val="005F50DF"/>
    <w:rsid w:val="00603005"/>
    <w:rsid w:val="00623E60"/>
    <w:rsid w:val="006366B3"/>
    <w:rsid w:val="0067400F"/>
    <w:rsid w:val="006C4295"/>
    <w:rsid w:val="00877324"/>
    <w:rsid w:val="008D0139"/>
    <w:rsid w:val="008D419F"/>
    <w:rsid w:val="009130D0"/>
    <w:rsid w:val="00925B7D"/>
    <w:rsid w:val="009625D5"/>
    <w:rsid w:val="00985718"/>
    <w:rsid w:val="009D1AC7"/>
    <w:rsid w:val="009E54B7"/>
    <w:rsid w:val="00A0736E"/>
    <w:rsid w:val="00A8248C"/>
    <w:rsid w:val="00AA0BBE"/>
    <w:rsid w:val="00B00472"/>
    <w:rsid w:val="00BD6A46"/>
    <w:rsid w:val="00CA23E4"/>
    <w:rsid w:val="00CF3F76"/>
    <w:rsid w:val="00CF5395"/>
    <w:rsid w:val="00D242DC"/>
    <w:rsid w:val="00D767DA"/>
    <w:rsid w:val="00DA00B6"/>
    <w:rsid w:val="00E8061D"/>
    <w:rsid w:val="00ED2D27"/>
    <w:rsid w:val="00F3497C"/>
    <w:rsid w:val="00FF3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7947"/>
  <w15:chartTrackingRefBased/>
  <w15:docId w15:val="{76CC6137-EFDA-451C-9575-AB9590C9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497C"/>
    <w:pPr>
      <w:spacing w:after="0" w:line="240" w:lineRule="auto"/>
    </w:pPr>
    <w:rPr>
      <w:sz w:val="20"/>
      <w:szCs w:val="20"/>
    </w:rPr>
  </w:style>
  <w:style w:type="character" w:customStyle="1" w:styleId="FootnoteTextChar">
    <w:name w:val="Footnote Text Char"/>
    <w:basedOn w:val="DefaultParagraphFont"/>
    <w:link w:val="FootnoteText"/>
    <w:uiPriority w:val="99"/>
    <w:rsid w:val="00F3497C"/>
    <w:rPr>
      <w:sz w:val="20"/>
      <w:szCs w:val="20"/>
    </w:rPr>
  </w:style>
  <w:style w:type="character" w:styleId="FootnoteReference">
    <w:name w:val="footnote reference"/>
    <w:aliases w:val="Omid Footnote"/>
    <w:basedOn w:val="DefaultParagraphFont"/>
    <w:uiPriority w:val="99"/>
    <w:unhideWhenUsed/>
    <w:rsid w:val="00F3497C"/>
    <w:rPr>
      <w:vertAlign w:val="superscript"/>
    </w:rPr>
  </w:style>
  <w:style w:type="paragraph" w:styleId="ListParagraph">
    <w:name w:val="List Paragraph"/>
    <w:basedOn w:val="Normal"/>
    <w:uiPriority w:val="34"/>
    <w:qFormat/>
    <w:rsid w:val="00CF5395"/>
    <w:pPr>
      <w:ind w:left="720"/>
      <w:contextualSpacing/>
    </w:pPr>
  </w:style>
  <w:style w:type="paragraph" w:styleId="Header">
    <w:name w:val="header"/>
    <w:basedOn w:val="Normal"/>
    <w:link w:val="HeaderChar"/>
    <w:uiPriority w:val="99"/>
    <w:unhideWhenUsed/>
    <w:rsid w:val="005F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DF"/>
  </w:style>
  <w:style w:type="paragraph" w:styleId="Footer">
    <w:name w:val="footer"/>
    <w:basedOn w:val="Normal"/>
    <w:link w:val="FooterChar"/>
    <w:uiPriority w:val="99"/>
    <w:unhideWhenUsed/>
    <w:rsid w:val="005F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4264</Words>
  <Characters>24309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shahresanat</dc:creator>
  <cp:keywords/>
  <dc:description/>
  <cp:lastModifiedBy>Asus</cp:lastModifiedBy>
  <cp:revision>22</cp:revision>
  <dcterms:created xsi:type="dcterms:W3CDTF">2022-09-30T06:50:00Z</dcterms:created>
  <dcterms:modified xsi:type="dcterms:W3CDTF">2026-04-12T16:49:00Z</dcterms:modified>
</cp:coreProperties>
</file>